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00" w:type="dxa"/>
        <w:tblInd w:w="60" w:type="dxa"/>
        <w:tblLayout w:type="fixed"/>
        <w:tblLook w:val="0000" w:firstRow="0" w:lastRow="0" w:firstColumn="0" w:lastColumn="0" w:noHBand="0" w:noVBand="0"/>
      </w:tblPr>
      <w:tblGrid>
        <w:gridCol w:w="5741"/>
        <w:gridCol w:w="4759"/>
      </w:tblGrid>
      <w:tr w:rsidR="005D39AE" w:rsidRPr="00820BA0" w:rsidTr="005D39AE">
        <w:trPr>
          <w:trHeight w:val="1786"/>
        </w:trPr>
        <w:tc>
          <w:tcPr>
            <w:tcW w:w="5741" w:type="dxa"/>
            <w:shd w:val="clear" w:color="auto" w:fill="auto"/>
          </w:tcPr>
          <w:p w:rsidR="005D39AE" w:rsidRPr="00820BA0" w:rsidRDefault="005D39AE" w:rsidP="00EC2F10">
            <w:pPr>
              <w:tabs>
                <w:tab w:val="left" w:pos="4606"/>
              </w:tabs>
              <w:snapToGrid w:val="0"/>
              <w:ind w:right="353"/>
              <w:jc w:val="both"/>
              <w:rPr>
                <w:rFonts w:ascii="Times New Roman" w:hAnsi="Times New Roman"/>
                <w:sz w:val="24"/>
              </w:rPr>
            </w:pPr>
            <w:r w:rsidRPr="00820BA0">
              <w:rPr>
                <w:rFonts w:ascii="Times New Roman" w:hAnsi="Times New Roman"/>
                <w:sz w:val="24"/>
              </w:rPr>
              <w:t>СОГЛАСОВАНО:</w:t>
            </w:r>
          </w:p>
          <w:p w:rsidR="005D39AE" w:rsidRPr="00820BA0" w:rsidRDefault="005D39AE" w:rsidP="00EC2F10">
            <w:pPr>
              <w:snapToGrid w:val="0"/>
              <w:ind w:right="-72"/>
              <w:jc w:val="both"/>
              <w:rPr>
                <w:rFonts w:ascii="Times New Roman" w:hAnsi="Times New Roman"/>
                <w:sz w:val="24"/>
              </w:rPr>
            </w:pPr>
            <w:r w:rsidRPr="00820BA0">
              <w:rPr>
                <w:rFonts w:ascii="Times New Roman" w:hAnsi="Times New Roman"/>
                <w:sz w:val="24"/>
              </w:rPr>
              <w:t xml:space="preserve">Начальник Отдела корпоративных </w:t>
            </w:r>
          </w:p>
          <w:p w:rsidR="005D39AE" w:rsidRPr="00820BA0" w:rsidRDefault="00EB45DD" w:rsidP="00EC2F10">
            <w:pPr>
              <w:ind w:right="-72"/>
              <w:jc w:val="both"/>
              <w:rPr>
                <w:rFonts w:ascii="Times New Roman" w:hAnsi="Times New Roman"/>
                <w:sz w:val="24"/>
              </w:rPr>
            </w:pPr>
            <w:r w:rsidRPr="00820BA0">
              <w:rPr>
                <w:rFonts w:ascii="Times New Roman" w:hAnsi="Times New Roman"/>
                <w:sz w:val="24"/>
              </w:rPr>
              <w:t>о</w:t>
            </w:r>
            <w:r w:rsidR="004517B4" w:rsidRPr="00820BA0">
              <w:rPr>
                <w:rFonts w:ascii="Times New Roman" w:hAnsi="Times New Roman"/>
                <w:sz w:val="24"/>
              </w:rPr>
              <w:t>тношений</w:t>
            </w:r>
            <w:r w:rsidR="005D39AE" w:rsidRPr="00820BA0">
              <w:rPr>
                <w:rFonts w:ascii="Times New Roman" w:hAnsi="Times New Roman"/>
                <w:sz w:val="24"/>
              </w:rPr>
              <w:t xml:space="preserve"> и УИ ОАО «Славнефть-ЯНОС»</w:t>
            </w:r>
          </w:p>
          <w:p w:rsidR="005D39AE" w:rsidRPr="00820BA0" w:rsidRDefault="005D39AE" w:rsidP="00EC2F10">
            <w:pPr>
              <w:snapToGrid w:val="0"/>
              <w:jc w:val="both"/>
              <w:rPr>
                <w:rFonts w:ascii="Times New Roman" w:hAnsi="Times New Roman"/>
                <w:sz w:val="24"/>
              </w:rPr>
            </w:pPr>
          </w:p>
          <w:p w:rsidR="005D39AE" w:rsidRPr="00820BA0" w:rsidRDefault="005D39AE" w:rsidP="00EC2F10">
            <w:pPr>
              <w:snapToGrid w:val="0"/>
              <w:jc w:val="both"/>
              <w:rPr>
                <w:rFonts w:ascii="Times New Roman" w:hAnsi="Times New Roman"/>
                <w:b/>
                <w:bCs/>
                <w:sz w:val="24"/>
              </w:rPr>
            </w:pPr>
            <w:r w:rsidRPr="00820BA0">
              <w:rPr>
                <w:rFonts w:ascii="Times New Roman" w:hAnsi="Times New Roman"/>
                <w:sz w:val="24"/>
              </w:rPr>
              <w:t xml:space="preserve">____________________ </w:t>
            </w:r>
            <w:r w:rsidRPr="00820BA0">
              <w:rPr>
                <w:rFonts w:ascii="Times New Roman" w:hAnsi="Times New Roman"/>
                <w:b/>
                <w:bCs/>
                <w:sz w:val="24"/>
              </w:rPr>
              <w:t xml:space="preserve">Ю. Л. Паутова </w:t>
            </w:r>
          </w:p>
          <w:p w:rsidR="005D39AE" w:rsidRPr="00820BA0" w:rsidRDefault="005D39AE" w:rsidP="00EC2F10">
            <w:pPr>
              <w:snapToGrid w:val="0"/>
              <w:jc w:val="both"/>
              <w:rPr>
                <w:rFonts w:ascii="Times New Roman" w:hAnsi="Times New Roman"/>
                <w:sz w:val="24"/>
              </w:rPr>
            </w:pPr>
            <w:r w:rsidRPr="00820BA0">
              <w:rPr>
                <w:rFonts w:ascii="Times New Roman" w:hAnsi="Times New Roman"/>
                <w:sz w:val="24"/>
              </w:rPr>
              <w:t>«</w:t>
            </w:r>
            <w:r w:rsidR="00282E93" w:rsidRPr="00820BA0">
              <w:rPr>
                <w:rFonts w:ascii="Times New Roman" w:hAnsi="Times New Roman"/>
                <w:sz w:val="24"/>
              </w:rPr>
              <w:t xml:space="preserve">    </w:t>
            </w:r>
            <w:r w:rsidRPr="00820BA0">
              <w:rPr>
                <w:rFonts w:ascii="Times New Roman" w:hAnsi="Times New Roman"/>
                <w:sz w:val="24"/>
              </w:rPr>
              <w:t xml:space="preserve">» </w:t>
            </w:r>
            <w:r w:rsidR="009F26A4" w:rsidRPr="00820BA0">
              <w:rPr>
                <w:rFonts w:ascii="Times New Roman" w:hAnsi="Times New Roman"/>
                <w:sz w:val="24"/>
              </w:rPr>
              <w:t xml:space="preserve">               </w:t>
            </w:r>
            <w:r w:rsidRPr="00820BA0">
              <w:rPr>
                <w:rFonts w:ascii="Times New Roman" w:hAnsi="Times New Roman"/>
                <w:sz w:val="24"/>
              </w:rPr>
              <w:t xml:space="preserve">  2018 года</w:t>
            </w:r>
          </w:p>
        </w:tc>
        <w:tc>
          <w:tcPr>
            <w:tcW w:w="4759" w:type="dxa"/>
            <w:shd w:val="clear" w:color="auto" w:fill="auto"/>
          </w:tcPr>
          <w:p w:rsidR="005D39AE" w:rsidRPr="00820BA0" w:rsidRDefault="005D39AE" w:rsidP="00EC2F10">
            <w:pPr>
              <w:tabs>
                <w:tab w:val="left" w:pos="4606"/>
              </w:tabs>
              <w:snapToGrid w:val="0"/>
              <w:ind w:left="316" w:right="-5"/>
              <w:jc w:val="right"/>
              <w:rPr>
                <w:rFonts w:ascii="Times New Roman" w:hAnsi="Times New Roman"/>
                <w:sz w:val="24"/>
              </w:rPr>
            </w:pPr>
            <w:r w:rsidRPr="00820BA0">
              <w:rPr>
                <w:rFonts w:ascii="Times New Roman" w:hAnsi="Times New Roman"/>
                <w:sz w:val="24"/>
              </w:rPr>
              <w:t>УТВЕРЖДАЮ:</w:t>
            </w:r>
          </w:p>
          <w:p w:rsidR="005D39AE" w:rsidRPr="00820BA0" w:rsidRDefault="005D39AE" w:rsidP="00EC2F10">
            <w:pPr>
              <w:snapToGrid w:val="0"/>
              <w:ind w:left="316" w:right="-5"/>
              <w:jc w:val="right"/>
              <w:rPr>
                <w:rFonts w:ascii="Times New Roman" w:hAnsi="Times New Roman"/>
                <w:sz w:val="24"/>
              </w:rPr>
            </w:pPr>
            <w:r w:rsidRPr="00820BA0">
              <w:rPr>
                <w:rFonts w:ascii="Times New Roman" w:hAnsi="Times New Roman"/>
                <w:sz w:val="24"/>
              </w:rPr>
              <w:t>Директор</w:t>
            </w:r>
          </w:p>
          <w:p w:rsidR="005D39AE" w:rsidRPr="00820BA0" w:rsidRDefault="005D39AE" w:rsidP="00EC2F10">
            <w:pPr>
              <w:ind w:left="316" w:right="-5"/>
              <w:jc w:val="right"/>
              <w:rPr>
                <w:rFonts w:ascii="Times New Roman" w:hAnsi="Times New Roman"/>
                <w:sz w:val="24"/>
              </w:rPr>
            </w:pPr>
            <w:r w:rsidRPr="00820BA0">
              <w:rPr>
                <w:rFonts w:ascii="Times New Roman" w:hAnsi="Times New Roman"/>
                <w:sz w:val="24"/>
              </w:rPr>
              <w:t xml:space="preserve">ООО «ЯНОС-Энерго» </w:t>
            </w:r>
          </w:p>
          <w:p w:rsidR="005D39AE" w:rsidRPr="00820BA0" w:rsidRDefault="005D39AE" w:rsidP="00EC2F10">
            <w:pPr>
              <w:ind w:left="316" w:right="-5"/>
              <w:jc w:val="right"/>
              <w:rPr>
                <w:rFonts w:ascii="Times New Roman" w:hAnsi="Times New Roman"/>
                <w:sz w:val="24"/>
              </w:rPr>
            </w:pPr>
          </w:p>
          <w:p w:rsidR="005D39AE" w:rsidRPr="00820BA0" w:rsidRDefault="005D39AE" w:rsidP="00EC2F10">
            <w:pPr>
              <w:snapToGrid w:val="0"/>
              <w:ind w:left="316" w:right="-5"/>
              <w:jc w:val="right"/>
              <w:rPr>
                <w:rFonts w:ascii="Times New Roman" w:hAnsi="Times New Roman"/>
                <w:b/>
                <w:bCs/>
                <w:sz w:val="24"/>
              </w:rPr>
            </w:pPr>
            <w:r w:rsidRPr="00820BA0">
              <w:rPr>
                <w:rFonts w:ascii="Times New Roman" w:hAnsi="Times New Roman"/>
                <w:sz w:val="24"/>
              </w:rPr>
              <w:t>__________________</w:t>
            </w:r>
            <w:r w:rsidRPr="00820BA0">
              <w:rPr>
                <w:rFonts w:ascii="Times New Roman" w:hAnsi="Times New Roman"/>
                <w:b/>
                <w:bCs/>
                <w:sz w:val="24"/>
              </w:rPr>
              <w:t>А. А. Воробьев</w:t>
            </w:r>
          </w:p>
          <w:p w:rsidR="005D39AE" w:rsidRPr="00820BA0" w:rsidRDefault="005D39AE" w:rsidP="00EC2F10">
            <w:pPr>
              <w:snapToGrid w:val="0"/>
              <w:ind w:left="316" w:right="-5"/>
              <w:jc w:val="right"/>
              <w:rPr>
                <w:rFonts w:ascii="Times New Roman" w:hAnsi="Times New Roman"/>
                <w:sz w:val="24"/>
              </w:rPr>
            </w:pPr>
            <w:r w:rsidRPr="00820BA0">
              <w:rPr>
                <w:rFonts w:ascii="Times New Roman" w:hAnsi="Times New Roman"/>
                <w:sz w:val="24"/>
              </w:rPr>
              <w:t>«</w:t>
            </w:r>
            <w:r w:rsidR="009F26A4" w:rsidRPr="00820BA0">
              <w:rPr>
                <w:rFonts w:ascii="Times New Roman" w:hAnsi="Times New Roman"/>
                <w:sz w:val="24"/>
              </w:rPr>
              <w:t xml:space="preserve">    </w:t>
            </w:r>
            <w:r w:rsidRPr="00820BA0">
              <w:rPr>
                <w:rFonts w:ascii="Times New Roman" w:hAnsi="Times New Roman"/>
                <w:sz w:val="24"/>
              </w:rPr>
              <w:t xml:space="preserve">» </w:t>
            </w:r>
            <w:r w:rsidR="009F26A4" w:rsidRPr="00820BA0">
              <w:rPr>
                <w:rFonts w:ascii="Times New Roman" w:hAnsi="Times New Roman"/>
                <w:sz w:val="24"/>
              </w:rPr>
              <w:t xml:space="preserve">                        </w:t>
            </w:r>
            <w:r w:rsidR="004517B4" w:rsidRPr="00820BA0">
              <w:rPr>
                <w:rFonts w:ascii="Times New Roman" w:hAnsi="Times New Roman"/>
                <w:sz w:val="24"/>
              </w:rPr>
              <w:t xml:space="preserve"> 2018</w:t>
            </w:r>
            <w:r w:rsidRPr="00820BA0">
              <w:rPr>
                <w:rFonts w:ascii="Times New Roman" w:hAnsi="Times New Roman"/>
                <w:sz w:val="24"/>
              </w:rPr>
              <w:t xml:space="preserve"> года</w:t>
            </w:r>
          </w:p>
        </w:tc>
      </w:tr>
    </w:tbl>
    <w:p w:rsidR="00282E93" w:rsidRPr="00820BA0" w:rsidRDefault="00282E93" w:rsidP="00EC2F10">
      <w:pPr>
        <w:pStyle w:val="24"/>
        <w:keepNext/>
        <w:keepLines/>
        <w:shd w:val="clear" w:color="auto" w:fill="auto"/>
        <w:spacing w:before="0" w:after="263" w:line="240" w:lineRule="auto"/>
        <w:ind w:left="60"/>
        <w:rPr>
          <w:rFonts w:ascii="Times New Roman" w:hAnsi="Times New Roman" w:cs="Times New Roman"/>
          <w:sz w:val="24"/>
          <w:szCs w:val="24"/>
        </w:rPr>
      </w:pPr>
    </w:p>
    <w:p w:rsidR="009A26D0" w:rsidRPr="00820BA0" w:rsidRDefault="009A26D0" w:rsidP="00EC2F10">
      <w:pPr>
        <w:pStyle w:val="24"/>
        <w:keepNext/>
        <w:keepLines/>
        <w:shd w:val="clear" w:color="auto" w:fill="auto"/>
        <w:spacing w:before="0" w:after="263" w:line="240" w:lineRule="auto"/>
        <w:ind w:left="60"/>
        <w:rPr>
          <w:rFonts w:ascii="Times New Roman" w:hAnsi="Times New Roman" w:cs="Times New Roman"/>
          <w:sz w:val="24"/>
          <w:szCs w:val="24"/>
        </w:rPr>
      </w:pPr>
      <w:r w:rsidRPr="00820BA0">
        <w:rPr>
          <w:rFonts w:ascii="Times New Roman" w:hAnsi="Times New Roman" w:cs="Times New Roman"/>
          <w:sz w:val="24"/>
          <w:szCs w:val="24"/>
        </w:rPr>
        <w:t>ПДО №</w:t>
      </w:r>
      <w:r w:rsidR="0050402F">
        <w:rPr>
          <w:rFonts w:ascii="Times New Roman" w:hAnsi="Times New Roman" w:cs="Times New Roman"/>
          <w:sz w:val="24"/>
          <w:szCs w:val="24"/>
        </w:rPr>
        <w:t xml:space="preserve"> 235</w:t>
      </w:r>
      <w:r w:rsidR="00A42870" w:rsidRPr="00820BA0">
        <w:rPr>
          <w:rFonts w:ascii="Times New Roman" w:hAnsi="Times New Roman" w:cs="Times New Roman"/>
          <w:sz w:val="24"/>
          <w:szCs w:val="24"/>
        </w:rPr>
        <w:t xml:space="preserve">-ДО-2018 </w:t>
      </w:r>
      <w:r w:rsidRPr="00820BA0">
        <w:rPr>
          <w:rFonts w:ascii="Times New Roman" w:hAnsi="Times New Roman" w:cs="Times New Roman"/>
          <w:sz w:val="24"/>
          <w:szCs w:val="24"/>
        </w:rPr>
        <w:t xml:space="preserve">от </w:t>
      </w:r>
      <w:r w:rsidR="00B21A03" w:rsidRPr="00820BA0">
        <w:rPr>
          <w:rFonts w:ascii="Times New Roman" w:hAnsi="Times New Roman" w:cs="Times New Roman"/>
          <w:sz w:val="24"/>
          <w:szCs w:val="24"/>
        </w:rPr>
        <w:t>«</w:t>
      </w:r>
      <w:r w:rsidR="0050402F">
        <w:rPr>
          <w:rFonts w:ascii="Times New Roman" w:hAnsi="Times New Roman" w:cs="Times New Roman"/>
          <w:sz w:val="24"/>
          <w:szCs w:val="24"/>
        </w:rPr>
        <w:t>15</w:t>
      </w:r>
      <w:r w:rsidR="00A42870" w:rsidRPr="00820BA0">
        <w:rPr>
          <w:rFonts w:ascii="Times New Roman" w:hAnsi="Times New Roman" w:cs="Times New Roman"/>
          <w:sz w:val="24"/>
          <w:szCs w:val="24"/>
        </w:rPr>
        <w:t xml:space="preserve">» </w:t>
      </w:r>
      <w:r w:rsidR="00201343" w:rsidRPr="00820BA0">
        <w:rPr>
          <w:rFonts w:ascii="Times New Roman" w:hAnsi="Times New Roman" w:cs="Times New Roman"/>
          <w:sz w:val="24"/>
          <w:szCs w:val="24"/>
        </w:rPr>
        <w:t>мая</w:t>
      </w:r>
      <w:r w:rsidR="00A42870" w:rsidRPr="00820BA0">
        <w:rPr>
          <w:rFonts w:ascii="Times New Roman" w:hAnsi="Times New Roman" w:cs="Times New Roman"/>
          <w:sz w:val="24"/>
          <w:szCs w:val="24"/>
        </w:rPr>
        <w:t xml:space="preserve"> </w:t>
      </w:r>
      <w:r w:rsidR="004517B4" w:rsidRPr="00820BA0">
        <w:rPr>
          <w:rFonts w:ascii="Times New Roman" w:hAnsi="Times New Roman" w:cs="Times New Roman"/>
          <w:sz w:val="24"/>
          <w:szCs w:val="24"/>
        </w:rPr>
        <w:t>2018</w:t>
      </w:r>
      <w:r w:rsidRPr="00820BA0">
        <w:rPr>
          <w:rFonts w:ascii="Times New Roman" w:hAnsi="Times New Roman" w:cs="Times New Roman"/>
          <w:sz w:val="24"/>
          <w:szCs w:val="24"/>
        </w:rPr>
        <w:t xml:space="preserve"> г.</w:t>
      </w:r>
    </w:p>
    <w:p w:rsidR="009A26D0" w:rsidRPr="00820BA0" w:rsidRDefault="009A26D0" w:rsidP="0050402F">
      <w:pPr>
        <w:ind w:firstLine="567"/>
        <w:jc w:val="center"/>
        <w:rPr>
          <w:rFonts w:ascii="Times New Roman" w:hAnsi="Times New Roman"/>
          <w:b/>
          <w:sz w:val="24"/>
        </w:rPr>
      </w:pPr>
      <w:r w:rsidRPr="00820BA0">
        <w:rPr>
          <w:rFonts w:ascii="Times New Roman" w:hAnsi="Times New Roman"/>
          <w:b/>
          <w:sz w:val="24"/>
        </w:rPr>
        <w:t>Руководителю организации</w:t>
      </w:r>
    </w:p>
    <w:p w:rsidR="00A869C6" w:rsidRPr="00820BA0" w:rsidRDefault="00337426" w:rsidP="00EC2F10">
      <w:pPr>
        <w:ind w:firstLine="720"/>
        <w:jc w:val="both"/>
        <w:rPr>
          <w:rFonts w:ascii="Times New Roman" w:hAnsi="Times New Roman"/>
          <w:sz w:val="24"/>
        </w:rPr>
      </w:pPr>
      <w:r w:rsidRPr="00820BA0">
        <w:rPr>
          <w:rFonts w:ascii="Times New Roman" w:hAnsi="Times New Roman"/>
          <w:b/>
          <w:sz w:val="24"/>
        </w:rPr>
        <w:t>ООО «ЯНОС-Энерго»</w:t>
      </w:r>
      <w:r w:rsidRPr="00820BA0">
        <w:rPr>
          <w:rFonts w:ascii="Times New Roman" w:hAnsi="Times New Roman"/>
          <w:sz w:val="24"/>
        </w:rPr>
        <w:t xml:space="preserve"> </w:t>
      </w:r>
      <w:r w:rsidR="00DE7BED" w:rsidRPr="00820BA0">
        <w:rPr>
          <w:rFonts w:ascii="Times New Roman" w:hAnsi="Times New Roman"/>
          <w:sz w:val="24"/>
        </w:rPr>
        <w:t xml:space="preserve">(далее – Общество) приглашает </w:t>
      </w:r>
      <w:r w:rsidR="00A326D9" w:rsidRPr="00820BA0">
        <w:rPr>
          <w:rFonts w:ascii="Times New Roman" w:hAnsi="Times New Roman"/>
          <w:sz w:val="24"/>
        </w:rPr>
        <w:t>В</w:t>
      </w:r>
      <w:r w:rsidR="00DE7BED" w:rsidRPr="00820BA0">
        <w:rPr>
          <w:rFonts w:ascii="Times New Roman" w:hAnsi="Times New Roman"/>
          <w:sz w:val="24"/>
        </w:rPr>
        <w:t xml:space="preserve">ас сделать предложение (оферту) </w:t>
      </w:r>
      <w:r w:rsidR="00A869C6" w:rsidRPr="00820BA0">
        <w:rPr>
          <w:rFonts w:ascii="Times New Roman" w:hAnsi="Times New Roman"/>
          <w:sz w:val="24"/>
        </w:rPr>
        <w:t xml:space="preserve">на поставку </w:t>
      </w:r>
      <w:r w:rsidR="00A031DB" w:rsidRPr="00820BA0">
        <w:rPr>
          <w:rFonts w:ascii="Times New Roman" w:hAnsi="Times New Roman"/>
          <w:b/>
          <w:sz w:val="24"/>
        </w:rPr>
        <w:t xml:space="preserve">ЭЛЕКТРОТЕХНИЧЕСКОЙ И </w:t>
      </w:r>
      <w:r w:rsidR="008935D5" w:rsidRPr="00820BA0">
        <w:rPr>
          <w:rFonts w:ascii="Times New Roman" w:hAnsi="Times New Roman"/>
          <w:b/>
          <w:sz w:val="24"/>
        </w:rPr>
        <w:t>КАБЕЛЬНОЙ ПРОДУКЦИИ</w:t>
      </w:r>
      <w:r w:rsidR="001F07DD">
        <w:rPr>
          <w:rFonts w:ascii="Times New Roman" w:hAnsi="Times New Roman"/>
          <w:b/>
          <w:sz w:val="24"/>
        </w:rPr>
        <w:t xml:space="preserve"> (ТП-134, 719)</w:t>
      </w:r>
      <w:r w:rsidR="00A869C6" w:rsidRPr="00820BA0">
        <w:rPr>
          <w:rFonts w:ascii="Times New Roman" w:hAnsi="Times New Roman"/>
          <w:sz w:val="24"/>
        </w:rPr>
        <w:t xml:space="preserve"> для объектов ОАО «Славнефть-ЯНОС».</w:t>
      </w:r>
    </w:p>
    <w:p w:rsidR="00A869C6" w:rsidRPr="00820BA0" w:rsidRDefault="00A869C6" w:rsidP="00EC2F10">
      <w:pPr>
        <w:ind w:firstLine="567"/>
        <w:jc w:val="both"/>
        <w:rPr>
          <w:rFonts w:ascii="Times New Roman" w:hAnsi="Times New Roman"/>
          <w:sz w:val="24"/>
        </w:rPr>
      </w:pPr>
      <w:r w:rsidRPr="00820BA0">
        <w:rPr>
          <w:rFonts w:ascii="Times New Roman" w:hAnsi="Times New Roman"/>
          <w:sz w:val="24"/>
        </w:rPr>
        <w:t>По результатам рассмотрения предложений ООО «ЯНОС-Энерго» определит контрагент</w:t>
      </w:r>
      <w:r w:rsidR="006B0263" w:rsidRPr="00820BA0">
        <w:rPr>
          <w:rFonts w:ascii="Times New Roman" w:hAnsi="Times New Roman"/>
          <w:sz w:val="24"/>
        </w:rPr>
        <w:t>ов</w:t>
      </w:r>
      <w:r w:rsidRPr="00820BA0">
        <w:rPr>
          <w:rFonts w:ascii="Times New Roman" w:hAnsi="Times New Roman"/>
          <w:sz w:val="24"/>
        </w:rPr>
        <w:t xml:space="preserve">, </w:t>
      </w:r>
      <w:r w:rsidR="00A42870" w:rsidRPr="00820BA0">
        <w:rPr>
          <w:rFonts w:ascii="Times New Roman" w:hAnsi="Times New Roman"/>
          <w:sz w:val="24"/>
        </w:rPr>
        <w:t>с</w:t>
      </w:r>
      <w:r w:rsidR="006B0263" w:rsidRPr="00820BA0">
        <w:rPr>
          <w:rFonts w:ascii="Times New Roman" w:hAnsi="Times New Roman"/>
          <w:sz w:val="24"/>
        </w:rPr>
        <w:t xml:space="preserve"> </w:t>
      </w:r>
      <w:r w:rsidR="007714C5" w:rsidRPr="00820BA0">
        <w:rPr>
          <w:rFonts w:ascii="Times New Roman" w:hAnsi="Times New Roman"/>
          <w:sz w:val="24"/>
        </w:rPr>
        <w:t>которыми</w:t>
      </w:r>
      <w:r w:rsidR="006B0263" w:rsidRPr="00820BA0">
        <w:rPr>
          <w:rFonts w:ascii="Times New Roman" w:hAnsi="Times New Roman"/>
          <w:sz w:val="24"/>
        </w:rPr>
        <w:t xml:space="preserve"> будет заключен договор </w:t>
      </w:r>
      <w:r w:rsidR="007714C5" w:rsidRPr="00820BA0">
        <w:rPr>
          <w:rFonts w:ascii="Times New Roman" w:hAnsi="Times New Roman"/>
          <w:sz w:val="24"/>
        </w:rPr>
        <w:t>на поставку</w:t>
      </w:r>
      <w:r w:rsidR="00EA31B9" w:rsidRPr="00820BA0">
        <w:rPr>
          <w:rFonts w:ascii="Times New Roman" w:hAnsi="Times New Roman"/>
          <w:sz w:val="24"/>
        </w:rPr>
        <w:t xml:space="preserve"> электротехнической и</w:t>
      </w:r>
      <w:r w:rsidR="007714C5" w:rsidRPr="00820BA0">
        <w:rPr>
          <w:rFonts w:ascii="Times New Roman" w:hAnsi="Times New Roman"/>
          <w:sz w:val="24"/>
        </w:rPr>
        <w:t xml:space="preserve"> кабельной продукции. Предпочтение</w:t>
      </w:r>
      <w:r w:rsidR="006B0263" w:rsidRPr="00820BA0">
        <w:rPr>
          <w:rFonts w:ascii="Times New Roman" w:hAnsi="Times New Roman"/>
          <w:sz w:val="24"/>
        </w:rPr>
        <w:t xml:space="preserve"> при </w:t>
      </w:r>
      <w:r w:rsidR="007714C5" w:rsidRPr="00820BA0">
        <w:rPr>
          <w:rFonts w:ascii="Times New Roman" w:hAnsi="Times New Roman"/>
          <w:sz w:val="24"/>
        </w:rPr>
        <w:t>отборе будет</w:t>
      </w:r>
      <w:r w:rsidR="006B0263" w:rsidRPr="00820BA0">
        <w:rPr>
          <w:rFonts w:ascii="Times New Roman" w:hAnsi="Times New Roman"/>
          <w:sz w:val="24"/>
        </w:rPr>
        <w:t xml:space="preserve"> отдано контрагенту, предложивше</w:t>
      </w:r>
      <w:r w:rsidR="007714C5" w:rsidRPr="00820BA0">
        <w:rPr>
          <w:rFonts w:ascii="Times New Roman" w:hAnsi="Times New Roman"/>
          <w:sz w:val="24"/>
        </w:rPr>
        <w:t>му наилучшие условия (цена, сроки поставки, гарантии, ответственность сторон и прочее).</w:t>
      </w:r>
    </w:p>
    <w:p w:rsidR="00B73CCE" w:rsidRPr="00820BA0" w:rsidRDefault="00B73CCE" w:rsidP="00EC2F10">
      <w:pPr>
        <w:ind w:firstLine="567"/>
        <w:jc w:val="both"/>
        <w:rPr>
          <w:rFonts w:ascii="Times New Roman" w:hAnsi="Times New Roman"/>
          <w:sz w:val="24"/>
        </w:rPr>
      </w:pPr>
      <w:r w:rsidRPr="00820BA0">
        <w:rPr>
          <w:rFonts w:ascii="Times New Roman" w:hAnsi="Times New Roman"/>
          <w:sz w:val="24"/>
        </w:rPr>
        <w:t xml:space="preserve">Подробное техническое задание изложено в Требованиях к предмету оферты (Форма </w:t>
      </w:r>
      <w:r w:rsidR="00253068" w:rsidRPr="00820BA0">
        <w:rPr>
          <w:rFonts w:ascii="Times New Roman" w:hAnsi="Times New Roman"/>
          <w:sz w:val="24"/>
        </w:rPr>
        <w:t>2</w:t>
      </w:r>
      <w:r w:rsidRPr="00820BA0">
        <w:rPr>
          <w:rFonts w:ascii="Times New Roman" w:hAnsi="Times New Roman"/>
          <w:sz w:val="24"/>
        </w:rPr>
        <w:t xml:space="preserve">), существенные условия (цена, </w:t>
      </w:r>
      <w:r w:rsidR="00CC1A33" w:rsidRPr="00820BA0">
        <w:rPr>
          <w:rFonts w:ascii="Times New Roman" w:hAnsi="Times New Roman"/>
          <w:sz w:val="24"/>
        </w:rPr>
        <w:t>сроки и объемы оказываемых услуг и пр</w:t>
      </w:r>
      <w:r w:rsidRPr="00820BA0">
        <w:rPr>
          <w:rFonts w:ascii="Times New Roman" w:hAnsi="Times New Roman"/>
          <w:sz w:val="24"/>
        </w:rPr>
        <w:t>.) последующей сделки оговариваются в планируем</w:t>
      </w:r>
      <w:r w:rsidR="00FE31B6" w:rsidRPr="00820BA0">
        <w:rPr>
          <w:rFonts w:ascii="Times New Roman" w:hAnsi="Times New Roman"/>
          <w:sz w:val="24"/>
        </w:rPr>
        <w:t>ом к заключению договоре</w:t>
      </w:r>
      <w:r w:rsidRPr="00820BA0">
        <w:rPr>
          <w:rFonts w:ascii="Times New Roman" w:hAnsi="Times New Roman"/>
          <w:sz w:val="24"/>
        </w:rPr>
        <w:t>.</w:t>
      </w:r>
    </w:p>
    <w:p w:rsidR="00B73CCE" w:rsidRPr="00820BA0" w:rsidRDefault="00B73CCE" w:rsidP="00EC2F10">
      <w:pPr>
        <w:ind w:firstLine="567"/>
        <w:jc w:val="both"/>
        <w:rPr>
          <w:rFonts w:ascii="Times New Roman" w:hAnsi="Times New Roman"/>
          <w:sz w:val="24"/>
        </w:rPr>
      </w:pPr>
      <w:r w:rsidRPr="00820BA0">
        <w:rPr>
          <w:rFonts w:ascii="Times New Roman" w:hAnsi="Times New Roman"/>
          <w:sz w:val="24"/>
        </w:rPr>
        <w:t>ООО «ЯНОС-Энерго» оставляет за собой право акцептовать любое из поступивших предложений, либо не акцептовать ни одно из них.</w:t>
      </w:r>
    </w:p>
    <w:p w:rsidR="006A75A3" w:rsidRPr="00820BA0" w:rsidRDefault="006A75A3" w:rsidP="00EC2F10">
      <w:pPr>
        <w:ind w:firstLine="567"/>
        <w:jc w:val="both"/>
        <w:rPr>
          <w:rFonts w:ascii="Times New Roman" w:hAnsi="Times New Roman"/>
          <w:b/>
          <w:sz w:val="24"/>
        </w:rPr>
      </w:pPr>
      <w:r w:rsidRPr="00820BA0">
        <w:rPr>
          <w:rFonts w:ascii="Times New Roman" w:hAnsi="Times New Roman"/>
          <w:b/>
          <w:sz w:val="24"/>
        </w:rPr>
        <w:t>Контрагент не может быть признан Победителем закупки при наличии у него неурегулированных претензий со стороны ООО «ЯНОС-Энерго» и/или ОАО «Славнефть-ЯНОС» на дату принятия решения о выборе Победителя, предъявленных ООО «ЯНОС-Энерго» не позднее даты отправки ПДО участникам либо публикации на интернет-сайте ОАО «Славнефть-ЯНОС».</w:t>
      </w:r>
    </w:p>
    <w:p w:rsidR="00CC1A33" w:rsidRPr="00820BA0" w:rsidRDefault="00CC1A33" w:rsidP="00EC2F10">
      <w:pPr>
        <w:ind w:firstLine="567"/>
        <w:jc w:val="both"/>
        <w:rPr>
          <w:rFonts w:ascii="Times New Roman" w:hAnsi="Times New Roman"/>
          <w:sz w:val="24"/>
        </w:rPr>
      </w:pPr>
      <w:r w:rsidRPr="00820BA0">
        <w:rPr>
          <w:rFonts w:ascii="Times New Roman" w:hAnsi="Times New Roman"/>
          <w:sz w:val="24"/>
        </w:rPr>
        <w:t xml:space="preserve">Отбор проводится в </w:t>
      </w:r>
      <w:r w:rsidRPr="00820BA0">
        <w:rPr>
          <w:rFonts w:ascii="Times New Roman" w:hAnsi="Times New Roman"/>
          <w:b/>
          <w:sz w:val="24"/>
        </w:rPr>
        <w:t>один этап</w:t>
      </w:r>
      <w:r w:rsidRPr="00820BA0">
        <w:rPr>
          <w:rFonts w:ascii="Times New Roman" w:hAnsi="Times New Roman"/>
          <w:sz w:val="24"/>
        </w:rPr>
        <w:t>: оценка технико-коммерческой части оферт. После оценки будут запрошены улучшенные оферты. Участники, получившие уведомления об улучшении коммерческих частей оферт, должны в течение 4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CC1A33" w:rsidRPr="00820BA0"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820BA0">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E2146C" w:rsidRPr="00820BA0" w:rsidRDefault="00E2146C" w:rsidP="00EC2F10">
      <w:pPr>
        <w:ind w:firstLine="720"/>
        <w:jc w:val="both"/>
        <w:rPr>
          <w:rFonts w:ascii="Times New Roman" w:hAnsi="Times New Roman"/>
          <w:sz w:val="24"/>
        </w:rPr>
      </w:pPr>
      <w:r w:rsidRPr="00820BA0">
        <w:rPr>
          <w:rFonts w:ascii="Times New Roman" w:hAnsi="Times New Roman"/>
          <w:sz w:val="24"/>
        </w:rPr>
        <w:t>Оферта может быть представ</w:t>
      </w:r>
      <w:r w:rsidR="006B0263" w:rsidRPr="00820BA0">
        <w:rPr>
          <w:rFonts w:ascii="Times New Roman" w:hAnsi="Times New Roman"/>
          <w:sz w:val="24"/>
        </w:rPr>
        <w:t>лена как на все Лоты</w:t>
      </w:r>
      <w:r w:rsidRPr="00820BA0">
        <w:rPr>
          <w:rFonts w:ascii="Times New Roman" w:hAnsi="Times New Roman"/>
          <w:sz w:val="24"/>
        </w:rPr>
        <w:t>,</w:t>
      </w:r>
      <w:r w:rsidRPr="00820BA0">
        <w:rPr>
          <w:rFonts w:ascii="Times New Roman" w:hAnsi="Times New Roman"/>
          <w:color w:val="FF0000"/>
          <w:sz w:val="24"/>
        </w:rPr>
        <w:t xml:space="preserve"> </w:t>
      </w:r>
      <w:r w:rsidRPr="00820BA0">
        <w:rPr>
          <w:rFonts w:ascii="Times New Roman" w:hAnsi="Times New Roman"/>
          <w:sz w:val="24"/>
        </w:rPr>
        <w:t>так и на любой из Лотов, указанн</w:t>
      </w:r>
      <w:r w:rsidR="008935D5" w:rsidRPr="00820BA0">
        <w:rPr>
          <w:rFonts w:ascii="Times New Roman" w:hAnsi="Times New Roman"/>
          <w:sz w:val="24"/>
        </w:rPr>
        <w:t>ый</w:t>
      </w:r>
      <w:r w:rsidRPr="00820BA0">
        <w:rPr>
          <w:rFonts w:ascii="Times New Roman" w:hAnsi="Times New Roman"/>
          <w:sz w:val="24"/>
        </w:rPr>
        <w:t xml:space="preserve"> в Требованиях к предмету оферты.</w:t>
      </w:r>
    </w:p>
    <w:p w:rsidR="00CC1A33" w:rsidRPr="00820BA0"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820BA0">
        <w:rPr>
          <w:rFonts w:ascii="Times New Roman" w:hAnsi="Times New Roman" w:cs="Times New Roman"/>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00FE31B6" w:rsidRPr="00820BA0">
        <w:rPr>
          <w:rFonts w:ascii="Times New Roman" w:hAnsi="Times New Roman" w:cs="Times New Roman"/>
          <w:b/>
          <w:sz w:val="24"/>
          <w:szCs w:val="24"/>
        </w:rPr>
        <w:t xml:space="preserve">до </w:t>
      </w:r>
      <w:r w:rsidR="00A42870" w:rsidRPr="00820BA0">
        <w:rPr>
          <w:rFonts w:ascii="Times New Roman" w:hAnsi="Times New Roman" w:cs="Times New Roman"/>
          <w:b/>
          <w:sz w:val="24"/>
          <w:szCs w:val="24"/>
        </w:rPr>
        <w:t>«</w:t>
      </w:r>
      <w:r w:rsidR="00201343" w:rsidRPr="00820BA0">
        <w:rPr>
          <w:rFonts w:ascii="Times New Roman" w:hAnsi="Times New Roman" w:cs="Times New Roman"/>
          <w:b/>
          <w:sz w:val="24"/>
          <w:szCs w:val="24"/>
        </w:rPr>
        <w:t>02</w:t>
      </w:r>
      <w:r w:rsidR="00F4139C" w:rsidRPr="00820BA0">
        <w:rPr>
          <w:rFonts w:ascii="Times New Roman" w:hAnsi="Times New Roman" w:cs="Times New Roman"/>
          <w:b/>
          <w:sz w:val="24"/>
          <w:szCs w:val="24"/>
        </w:rPr>
        <w:t>»</w:t>
      </w:r>
      <w:r w:rsidR="00A42870" w:rsidRPr="00820BA0">
        <w:rPr>
          <w:rFonts w:ascii="Times New Roman" w:hAnsi="Times New Roman" w:cs="Times New Roman"/>
          <w:b/>
          <w:sz w:val="24"/>
          <w:szCs w:val="24"/>
        </w:rPr>
        <w:t xml:space="preserve"> </w:t>
      </w:r>
      <w:r w:rsidR="00201343" w:rsidRPr="00820BA0">
        <w:rPr>
          <w:rFonts w:ascii="Times New Roman" w:hAnsi="Times New Roman" w:cs="Times New Roman"/>
          <w:b/>
          <w:sz w:val="24"/>
          <w:szCs w:val="24"/>
        </w:rPr>
        <w:t>июля</w:t>
      </w:r>
      <w:r w:rsidR="00A42870" w:rsidRPr="00820BA0">
        <w:rPr>
          <w:rFonts w:ascii="Times New Roman" w:hAnsi="Times New Roman" w:cs="Times New Roman"/>
          <w:b/>
          <w:sz w:val="24"/>
          <w:szCs w:val="24"/>
        </w:rPr>
        <w:t xml:space="preserve"> </w:t>
      </w:r>
      <w:r w:rsidRPr="00820BA0">
        <w:rPr>
          <w:rFonts w:ascii="Times New Roman" w:hAnsi="Times New Roman" w:cs="Times New Roman"/>
          <w:b/>
          <w:sz w:val="24"/>
          <w:szCs w:val="24"/>
        </w:rPr>
        <w:t>201</w:t>
      </w:r>
      <w:r w:rsidR="008935D5" w:rsidRPr="00820BA0">
        <w:rPr>
          <w:rFonts w:ascii="Times New Roman" w:hAnsi="Times New Roman" w:cs="Times New Roman"/>
          <w:b/>
          <w:sz w:val="24"/>
          <w:szCs w:val="24"/>
        </w:rPr>
        <w:t>8</w:t>
      </w:r>
      <w:r w:rsidRPr="00820BA0">
        <w:rPr>
          <w:rFonts w:ascii="Times New Roman" w:hAnsi="Times New Roman" w:cs="Times New Roman"/>
          <w:b/>
          <w:sz w:val="24"/>
          <w:szCs w:val="24"/>
        </w:rPr>
        <w:t xml:space="preserve"> г.</w:t>
      </w:r>
      <w:r w:rsidRPr="00820BA0">
        <w:rPr>
          <w:rFonts w:ascii="Times New Roman" w:hAnsi="Times New Roman" w:cs="Times New Roman"/>
          <w:sz w:val="24"/>
          <w:szCs w:val="24"/>
        </w:rPr>
        <w:t xml:space="preserve"> включительно, соответствовать всем условиям, указанным в настоящем сообщении.</w:t>
      </w:r>
    </w:p>
    <w:p w:rsidR="00CC1A33" w:rsidRPr="00820BA0"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820BA0">
        <w:rPr>
          <w:rFonts w:ascii="Times New Roman" w:hAnsi="Times New Roman" w:cs="Times New Roman"/>
          <w:sz w:val="24"/>
          <w:szCs w:val="24"/>
        </w:rPr>
        <w:t xml:space="preserve">Офертой контрагента будет считаться заполненная </w:t>
      </w:r>
      <w:r w:rsidR="001B7608" w:rsidRPr="00820BA0">
        <w:rPr>
          <w:rFonts w:ascii="Times New Roman" w:hAnsi="Times New Roman" w:cs="Times New Roman"/>
          <w:b/>
          <w:sz w:val="24"/>
          <w:szCs w:val="24"/>
        </w:rPr>
        <w:t xml:space="preserve">Форма </w:t>
      </w:r>
      <w:r w:rsidRPr="00820BA0">
        <w:rPr>
          <w:rFonts w:ascii="Times New Roman" w:hAnsi="Times New Roman" w:cs="Times New Roman"/>
          <w:sz w:val="24"/>
          <w:szCs w:val="24"/>
        </w:rPr>
        <w:t>к настоящему сообщению с нижеуказанным комплектом документов:</w:t>
      </w:r>
    </w:p>
    <w:p w:rsidR="00253068" w:rsidRPr="00820BA0" w:rsidRDefault="00253068" w:rsidP="00CB564F">
      <w:pPr>
        <w:pStyle w:val="ac"/>
        <w:numPr>
          <w:ilvl w:val="0"/>
          <w:numId w:val="5"/>
        </w:numPr>
        <w:tabs>
          <w:tab w:val="left" w:pos="567"/>
        </w:tabs>
        <w:spacing w:before="0"/>
        <w:ind w:left="567" w:hanging="567"/>
        <w:jc w:val="both"/>
        <w:rPr>
          <w:rFonts w:ascii="Times New Roman" w:hAnsi="Times New Roman"/>
          <w:sz w:val="24"/>
        </w:rPr>
      </w:pPr>
      <w:r w:rsidRPr="00820BA0">
        <w:rPr>
          <w:rFonts w:ascii="Times New Roman" w:hAnsi="Times New Roman"/>
          <w:sz w:val="24"/>
        </w:rPr>
        <w:lastRenderedPageBreak/>
        <w:t>Извещение о согласии сделать оферту</w:t>
      </w:r>
      <w:bookmarkStart w:id="0" w:name="_GoBack"/>
      <w:bookmarkEnd w:id="0"/>
      <w:r w:rsidRPr="00820BA0">
        <w:rPr>
          <w:rFonts w:ascii="Times New Roman" w:hAnsi="Times New Roman"/>
          <w:sz w:val="24"/>
        </w:rPr>
        <w:t>, подписанная уполномоченным лицом и заверенная печатью участника закупки);</w:t>
      </w:r>
    </w:p>
    <w:p w:rsidR="00253068" w:rsidRPr="00820BA0" w:rsidRDefault="00253068" w:rsidP="00CB564F">
      <w:pPr>
        <w:pStyle w:val="ac"/>
        <w:numPr>
          <w:ilvl w:val="0"/>
          <w:numId w:val="5"/>
        </w:numPr>
        <w:tabs>
          <w:tab w:val="left" w:pos="567"/>
        </w:tabs>
        <w:spacing w:before="0"/>
        <w:ind w:left="567" w:hanging="567"/>
        <w:jc w:val="both"/>
        <w:rPr>
          <w:rFonts w:ascii="Times New Roman" w:hAnsi="Times New Roman"/>
          <w:sz w:val="24"/>
        </w:rPr>
      </w:pPr>
      <w:r w:rsidRPr="00820BA0">
        <w:rPr>
          <w:rFonts w:ascii="Times New Roman" w:hAnsi="Times New Roman"/>
          <w:sz w:val="24"/>
        </w:rPr>
        <w:t>Предложение о заключении дого</w:t>
      </w:r>
      <w:r w:rsidR="00FE31B6" w:rsidRPr="00820BA0">
        <w:rPr>
          <w:rFonts w:ascii="Times New Roman" w:hAnsi="Times New Roman"/>
          <w:sz w:val="24"/>
        </w:rPr>
        <w:t>вора с указанием цен</w:t>
      </w:r>
      <w:r w:rsidR="00821115">
        <w:rPr>
          <w:rFonts w:ascii="Times New Roman" w:hAnsi="Times New Roman"/>
          <w:sz w:val="24"/>
        </w:rPr>
        <w:t xml:space="preserve"> </w:t>
      </w:r>
      <w:r w:rsidR="00821115" w:rsidRPr="00821115">
        <w:rPr>
          <w:rFonts w:ascii="Times New Roman" w:hAnsi="Times New Roman"/>
          <w:b/>
          <w:sz w:val="24"/>
        </w:rPr>
        <w:t>(по каждому лоту отдельно)</w:t>
      </w:r>
      <w:r w:rsidR="00FE31B6" w:rsidRPr="00820BA0">
        <w:rPr>
          <w:rFonts w:ascii="Times New Roman" w:hAnsi="Times New Roman"/>
          <w:sz w:val="24"/>
        </w:rPr>
        <w:t>, стоимости</w:t>
      </w:r>
      <w:r w:rsidRPr="00820BA0">
        <w:rPr>
          <w:rFonts w:ascii="Times New Roman" w:hAnsi="Times New Roman"/>
          <w:sz w:val="24"/>
        </w:rPr>
        <w:t>, подписанная уполномоченным лицом и заверенная печатью участника закупки);</w:t>
      </w:r>
    </w:p>
    <w:p w:rsidR="00253068" w:rsidRPr="00820BA0" w:rsidRDefault="00253068" w:rsidP="00CB564F">
      <w:pPr>
        <w:pStyle w:val="ac"/>
        <w:numPr>
          <w:ilvl w:val="0"/>
          <w:numId w:val="5"/>
        </w:numPr>
        <w:tabs>
          <w:tab w:val="left" w:pos="567"/>
        </w:tabs>
        <w:spacing w:before="0"/>
        <w:ind w:left="567" w:hanging="567"/>
        <w:jc w:val="both"/>
        <w:rPr>
          <w:rFonts w:ascii="Times New Roman" w:hAnsi="Times New Roman"/>
          <w:sz w:val="24"/>
        </w:rPr>
      </w:pPr>
      <w:r w:rsidRPr="00820BA0">
        <w:rPr>
          <w:rFonts w:ascii="Times New Roman" w:hAnsi="Times New Roman"/>
          <w:sz w:val="24"/>
        </w:rPr>
        <w:t xml:space="preserve">Перечень аффилированных </w:t>
      </w:r>
      <w:r w:rsidR="00FE31B6" w:rsidRPr="00820BA0">
        <w:rPr>
          <w:rFonts w:ascii="Times New Roman" w:hAnsi="Times New Roman"/>
          <w:sz w:val="24"/>
        </w:rPr>
        <w:t>организаций</w:t>
      </w:r>
      <w:r w:rsidRPr="00820BA0">
        <w:rPr>
          <w:rFonts w:ascii="Times New Roman" w:hAnsi="Times New Roman"/>
          <w:sz w:val="24"/>
        </w:rPr>
        <w:t>, подписанная уполномоченным лицом и заверенная печатью участника закупки);</w:t>
      </w:r>
    </w:p>
    <w:p w:rsidR="007714C5" w:rsidRPr="00820BA0" w:rsidRDefault="007714C5" w:rsidP="00821115">
      <w:pPr>
        <w:pStyle w:val="ac"/>
        <w:numPr>
          <w:ilvl w:val="0"/>
          <w:numId w:val="5"/>
        </w:numPr>
        <w:spacing w:after="60"/>
        <w:ind w:left="567" w:hanging="567"/>
        <w:jc w:val="both"/>
        <w:rPr>
          <w:rFonts w:ascii="Times New Roman" w:hAnsi="Times New Roman"/>
          <w:sz w:val="24"/>
        </w:rPr>
      </w:pPr>
      <w:r w:rsidRPr="00820BA0">
        <w:rPr>
          <w:rFonts w:ascii="Times New Roman" w:hAnsi="Times New Roman"/>
          <w:sz w:val="24"/>
        </w:rPr>
        <w:t>(</w:t>
      </w:r>
      <w:r w:rsidR="00F16B4E" w:rsidRPr="00820BA0">
        <w:rPr>
          <w:rFonts w:ascii="Times New Roman" w:hAnsi="Times New Roman"/>
          <w:sz w:val="24"/>
        </w:rPr>
        <w:t>П</w:t>
      </w:r>
      <w:r w:rsidRPr="00820BA0">
        <w:rPr>
          <w:rFonts w:ascii="Times New Roman" w:hAnsi="Times New Roman"/>
          <w:sz w:val="24"/>
        </w:rPr>
        <w:t>ри наличии)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253068" w:rsidRPr="00820BA0" w:rsidRDefault="00D70FD1" w:rsidP="00CB564F">
      <w:pPr>
        <w:pStyle w:val="ac"/>
        <w:numPr>
          <w:ilvl w:val="0"/>
          <w:numId w:val="5"/>
        </w:numPr>
        <w:tabs>
          <w:tab w:val="left" w:pos="567"/>
        </w:tabs>
        <w:spacing w:before="0"/>
        <w:ind w:left="567" w:hanging="567"/>
        <w:jc w:val="both"/>
        <w:rPr>
          <w:rFonts w:ascii="Times New Roman" w:hAnsi="Times New Roman"/>
          <w:sz w:val="24"/>
        </w:rPr>
      </w:pPr>
      <w:r w:rsidRPr="00820BA0">
        <w:rPr>
          <w:rFonts w:ascii="Times New Roman" w:hAnsi="Times New Roman"/>
          <w:sz w:val="24"/>
        </w:rPr>
        <w:t xml:space="preserve">Письмо </w:t>
      </w:r>
      <w:r w:rsidR="00253068" w:rsidRPr="00820BA0">
        <w:rPr>
          <w:rFonts w:ascii="Times New Roman" w:hAnsi="Times New Roman"/>
          <w:sz w:val="24"/>
        </w:rPr>
        <w:t xml:space="preserve">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w:t>
      </w:r>
      <w:r w:rsidR="00D24FD3" w:rsidRPr="00820BA0">
        <w:rPr>
          <w:rFonts w:ascii="Times New Roman" w:hAnsi="Times New Roman"/>
          <w:sz w:val="24"/>
        </w:rPr>
        <w:t xml:space="preserve">ООО «ЯНОС-Энерго» и/или </w:t>
      </w:r>
      <w:r w:rsidR="00253068" w:rsidRPr="00820BA0">
        <w:rPr>
          <w:rFonts w:ascii="Times New Roman" w:hAnsi="Times New Roman"/>
          <w:sz w:val="24"/>
        </w:rPr>
        <w:t xml:space="preserve">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w:t>
      </w:r>
      <w:r w:rsidR="00D24FD3" w:rsidRPr="00820BA0">
        <w:rPr>
          <w:rFonts w:ascii="Times New Roman" w:hAnsi="Times New Roman"/>
          <w:sz w:val="24"/>
        </w:rPr>
        <w:t xml:space="preserve">ООО «ЯНОС-Энерго» и/или </w:t>
      </w:r>
      <w:r w:rsidR="00253068" w:rsidRPr="00820BA0">
        <w:rPr>
          <w:rFonts w:ascii="Times New Roman" w:hAnsi="Times New Roman"/>
          <w:sz w:val="24"/>
        </w:rPr>
        <w:t>ОАО «Славнефть-ЯНОС», или в них вносились изменения);</w:t>
      </w:r>
    </w:p>
    <w:p w:rsidR="00253068" w:rsidRPr="00820BA0" w:rsidRDefault="00253068" w:rsidP="00CB564F">
      <w:pPr>
        <w:pStyle w:val="ac"/>
        <w:numPr>
          <w:ilvl w:val="0"/>
          <w:numId w:val="5"/>
        </w:numPr>
        <w:tabs>
          <w:tab w:val="left" w:pos="567"/>
        </w:tabs>
        <w:spacing w:before="0"/>
        <w:ind w:left="567" w:hanging="567"/>
        <w:jc w:val="both"/>
        <w:rPr>
          <w:rFonts w:ascii="Times New Roman" w:hAnsi="Times New Roman"/>
          <w:sz w:val="24"/>
        </w:rPr>
      </w:pPr>
      <w:r w:rsidRPr="00820BA0">
        <w:rPr>
          <w:rFonts w:ascii="Times New Roman" w:hAnsi="Times New Roman"/>
          <w:sz w:val="24"/>
        </w:rPr>
        <w:t>Договор с Приложениями к нему</w:t>
      </w:r>
      <w:r w:rsidR="00821115">
        <w:rPr>
          <w:rFonts w:ascii="Times New Roman" w:hAnsi="Times New Roman"/>
          <w:sz w:val="24"/>
        </w:rPr>
        <w:t xml:space="preserve"> </w:t>
      </w:r>
      <w:r w:rsidR="00821115" w:rsidRPr="00821115">
        <w:rPr>
          <w:rFonts w:ascii="Times New Roman" w:hAnsi="Times New Roman"/>
          <w:b/>
          <w:sz w:val="24"/>
        </w:rPr>
        <w:t>(по каждому лоту отдельно)</w:t>
      </w:r>
      <w:r w:rsidRPr="00820BA0">
        <w:rPr>
          <w:rFonts w:ascii="Times New Roman" w:hAnsi="Times New Roman"/>
          <w:sz w:val="24"/>
        </w:rPr>
        <w:t>, подписанные и скрепленные печатью организации в редакц</w:t>
      </w:r>
      <w:r w:rsidR="00482B05" w:rsidRPr="00820BA0">
        <w:rPr>
          <w:rFonts w:ascii="Times New Roman" w:hAnsi="Times New Roman"/>
          <w:sz w:val="24"/>
        </w:rPr>
        <w:t>ии Заказчика, в 2-х экземплярах</w:t>
      </w:r>
      <w:r w:rsidRPr="00820BA0">
        <w:rPr>
          <w:rFonts w:ascii="Times New Roman" w:hAnsi="Times New Roman"/>
          <w:sz w:val="24"/>
        </w:rPr>
        <w:t>;</w:t>
      </w:r>
    </w:p>
    <w:p w:rsidR="00EB45DD" w:rsidRPr="00820BA0" w:rsidRDefault="00F16B4E" w:rsidP="00CB564F">
      <w:pPr>
        <w:pStyle w:val="ac"/>
        <w:numPr>
          <w:ilvl w:val="0"/>
          <w:numId w:val="5"/>
        </w:numPr>
        <w:tabs>
          <w:tab w:val="left" w:pos="567"/>
        </w:tabs>
        <w:spacing w:before="0"/>
        <w:ind w:left="567" w:hanging="567"/>
        <w:jc w:val="both"/>
        <w:rPr>
          <w:rFonts w:ascii="Times New Roman" w:hAnsi="Times New Roman"/>
          <w:sz w:val="24"/>
        </w:rPr>
      </w:pPr>
      <w:r w:rsidRPr="00820BA0">
        <w:rPr>
          <w:rFonts w:ascii="Times New Roman" w:hAnsi="Times New Roman"/>
          <w:sz w:val="24"/>
        </w:rPr>
        <w:t>Р</w:t>
      </w:r>
      <w:r w:rsidR="00EB45DD" w:rsidRPr="00820BA0">
        <w:rPr>
          <w:rFonts w:ascii="Times New Roman" w:hAnsi="Times New Roman"/>
          <w:sz w:val="24"/>
        </w:rPr>
        <w:t>азрешительная документация изготовителя оборудования (имеющиеся сертификаты ТР ТС на предлагаемое оборудование/комплектующие);</w:t>
      </w:r>
    </w:p>
    <w:p w:rsidR="00EB45DD" w:rsidRPr="00820BA0" w:rsidRDefault="00EB45DD" w:rsidP="00CB564F">
      <w:pPr>
        <w:pStyle w:val="ac"/>
        <w:numPr>
          <w:ilvl w:val="0"/>
          <w:numId w:val="5"/>
        </w:numPr>
        <w:tabs>
          <w:tab w:val="left" w:pos="567"/>
        </w:tabs>
        <w:spacing w:before="0"/>
        <w:ind w:left="567" w:hanging="567"/>
        <w:jc w:val="both"/>
        <w:rPr>
          <w:rFonts w:ascii="Times New Roman" w:hAnsi="Times New Roman"/>
          <w:sz w:val="24"/>
        </w:rPr>
      </w:pPr>
      <w:r w:rsidRPr="00820BA0">
        <w:rPr>
          <w:rFonts w:ascii="Times New Roman" w:hAnsi="Times New Roman"/>
          <w:sz w:val="24"/>
        </w:rP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w:t>
      </w:r>
    </w:p>
    <w:p w:rsidR="00EB45DD" w:rsidRPr="00820BA0" w:rsidRDefault="00F16B4E" w:rsidP="00CB564F">
      <w:pPr>
        <w:pStyle w:val="ac"/>
        <w:numPr>
          <w:ilvl w:val="0"/>
          <w:numId w:val="5"/>
        </w:numPr>
        <w:tabs>
          <w:tab w:val="left" w:pos="567"/>
        </w:tabs>
        <w:spacing w:before="0"/>
        <w:ind w:left="567" w:hanging="567"/>
        <w:jc w:val="both"/>
        <w:rPr>
          <w:rFonts w:ascii="Times New Roman" w:hAnsi="Times New Roman"/>
          <w:sz w:val="24"/>
        </w:rPr>
      </w:pPr>
      <w:r w:rsidRPr="00820BA0">
        <w:rPr>
          <w:rFonts w:ascii="Times New Roman" w:hAnsi="Times New Roman"/>
          <w:sz w:val="24"/>
        </w:rPr>
        <w:t>Ф</w:t>
      </w:r>
      <w:r w:rsidR="00EB45DD" w:rsidRPr="00820BA0">
        <w:rPr>
          <w:rFonts w:ascii="Times New Roman" w:hAnsi="Times New Roman"/>
          <w:sz w:val="24"/>
        </w:rPr>
        <w:t>лешка/компакт-диск с техническим описанием на русском языке по каждому наименованию ТМЦ (Таблица технических характеристик файл в формате .xls.) подтверждающие соответствия Требованиям к предмету оферты.</w:t>
      </w:r>
    </w:p>
    <w:p w:rsidR="00253068" w:rsidRPr="00820BA0" w:rsidRDefault="00253068" w:rsidP="00CB564F">
      <w:pPr>
        <w:pStyle w:val="ac"/>
        <w:numPr>
          <w:ilvl w:val="0"/>
          <w:numId w:val="5"/>
        </w:numPr>
        <w:tabs>
          <w:tab w:val="left" w:pos="567"/>
        </w:tabs>
        <w:spacing w:before="0"/>
        <w:ind w:left="567" w:hanging="567"/>
        <w:jc w:val="both"/>
        <w:rPr>
          <w:rFonts w:ascii="Times New Roman" w:hAnsi="Times New Roman"/>
          <w:sz w:val="24"/>
        </w:rPr>
      </w:pPr>
      <w:r w:rsidRPr="00820BA0">
        <w:rPr>
          <w:rFonts w:ascii="Times New Roman" w:hAnsi="Times New Roman"/>
          <w:sz w:val="24"/>
        </w:rPr>
        <w:t>Опись документов (подписанная уполномоченным лицом и заверенная печатью участника закупки).</w:t>
      </w:r>
    </w:p>
    <w:p w:rsidR="00B77BE6" w:rsidRPr="00820BA0" w:rsidRDefault="00B77BE6" w:rsidP="00EC2F10">
      <w:pPr>
        <w:ind w:firstLine="567"/>
        <w:jc w:val="both"/>
        <w:rPr>
          <w:rFonts w:ascii="Times New Roman" w:hAnsi="Times New Roman"/>
          <w:sz w:val="24"/>
        </w:rPr>
      </w:pPr>
      <w:r w:rsidRPr="00820BA0">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77BE6" w:rsidRPr="00820BA0" w:rsidRDefault="00B77BE6" w:rsidP="00EC2F10">
      <w:pPr>
        <w:ind w:firstLine="567"/>
        <w:jc w:val="both"/>
        <w:rPr>
          <w:rFonts w:ascii="Times New Roman" w:hAnsi="Times New Roman"/>
          <w:sz w:val="24"/>
        </w:rPr>
      </w:pPr>
      <w:r w:rsidRPr="00820BA0">
        <w:rPr>
          <w:rFonts w:ascii="Times New Roman" w:hAnsi="Times New Roman"/>
          <w:sz w:val="24"/>
        </w:rPr>
        <w:t>Оферта предоставляется на русском языке.</w:t>
      </w:r>
    </w:p>
    <w:p w:rsidR="00B77BE6" w:rsidRPr="00820BA0" w:rsidRDefault="00B77BE6" w:rsidP="00EC2F10">
      <w:pPr>
        <w:ind w:firstLine="567"/>
        <w:jc w:val="both"/>
        <w:rPr>
          <w:rFonts w:ascii="Times New Roman" w:hAnsi="Times New Roman"/>
          <w:sz w:val="24"/>
        </w:rPr>
      </w:pPr>
      <w:r w:rsidRPr="00820BA0">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B77BE6" w:rsidRPr="00820BA0" w:rsidRDefault="00B77BE6" w:rsidP="00EC2F10">
      <w:pPr>
        <w:ind w:firstLine="567"/>
        <w:jc w:val="both"/>
        <w:rPr>
          <w:rFonts w:ascii="Times New Roman" w:hAnsi="Times New Roman"/>
          <w:sz w:val="24"/>
        </w:rPr>
      </w:pPr>
      <w:r w:rsidRPr="00820BA0">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77BE6" w:rsidRPr="00820BA0" w:rsidRDefault="00B77BE6" w:rsidP="00EC2F10">
      <w:pPr>
        <w:ind w:firstLine="567"/>
        <w:jc w:val="both"/>
        <w:rPr>
          <w:rFonts w:ascii="Times New Roman" w:hAnsi="Times New Roman"/>
          <w:sz w:val="24"/>
        </w:rPr>
      </w:pPr>
      <w:r w:rsidRPr="00820BA0">
        <w:rPr>
          <w:rFonts w:ascii="Times New Roman" w:hAnsi="Times New Roman"/>
          <w:sz w:val="24"/>
        </w:rPr>
        <w:t>Оферты принимаются только в конвертах. Оферты, направленные по электронной почте, к рассмотрению не принимаются.</w:t>
      </w:r>
    </w:p>
    <w:p w:rsidR="00B77BE6" w:rsidRPr="00820BA0" w:rsidRDefault="00B77BE6" w:rsidP="00EC2F10">
      <w:pPr>
        <w:ind w:firstLine="567"/>
        <w:jc w:val="both"/>
        <w:rPr>
          <w:rFonts w:ascii="Times New Roman" w:hAnsi="Times New Roman"/>
          <w:sz w:val="24"/>
        </w:rPr>
      </w:pPr>
      <w:r w:rsidRPr="00820BA0">
        <w:rPr>
          <w:rFonts w:ascii="Times New Roman" w:hAnsi="Times New Roman"/>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w:t>
      </w:r>
      <w:r w:rsidR="00012A00" w:rsidRPr="00820BA0">
        <w:rPr>
          <w:rFonts w:ascii="Times New Roman" w:hAnsi="Times New Roman"/>
          <w:sz w:val="24"/>
        </w:rPr>
        <w:t>№</w:t>
      </w:r>
      <w:r w:rsidR="00A42870" w:rsidRPr="00820BA0">
        <w:rPr>
          <w:rFonts w:ascii="Times New Roman" w:hAnsi="Times New Roman"/>
          <w:sz w:val="24"/>
        </w:rPr>
        <w:t>-</w:t>
      </w:r>
      <w:r w:rsidR="0050402F">
        <w:rPr>
          <w:rFonts w:ascii="Times New Roman" w:hAnsi="Times New Roman"/>
          <w:sz w:val="24"/>
        </w:rPr>
        <w:t xml:space="preserve"> 235</w:t>
      </w:r>
      <w:r w:rsidR="00A42870" w:rsidRPr="00820BA0">
        <w:rPr>
          <w:rFonts w:ascii="Times New Roman" w:hAnsi="Times New Roman"/>
          <w:sz w:val="24"/>
        </w:rPr>
        <w:t>ДО</w:t>
      </w:r>
      <w:r w:rsidR="009102A5" w:rsidRPr="00820BA0">
        <w:rPr>
          <w:rFonts w:ascii="Times New Roman" w:hAnsi="Times New Roman"/>
          <w:sz w:val="24"/>
        </w:rPr>
        <w:t>-2018</w:t>
      </w:r>
      <w:r w:rsidRPr="00820BA0">
        <w:rPr>
          <w:rFonts w:ascii="Times New Roman" w:hAnsi="Times New Roman"/>
          <w:sz w:val="24"/>
        </w:rPr>
        <w:t xml:space="preserve"> от </w:t>
      </w:r>
      <w:r w:rsidR="0050402F">
        <w:rPr>
          <w:rFonts w:ascii="Times New Roman" w:hAnsi="Times New Roman"/>
          <w:sz w:val="24"/>
        </w:rPr>
        <w:t>15.05.</w:t>
      </w:r>
      <w:r w:rsidR="009102A5" w:rsidRPr="00820BA0">
        <w:rPr>
          <w:rFonts w:ascii="Times New Roman" w:hAnsi="Times New Roman"/>
          <w:sz w:val="24"/>
        </w:rPr>
        <w:t>2018</w:t>
      </w:r>
      <w:r w:rsidRPr="00820BA0">
        <w:rPr>
          <w:rFonts w:ascii="Times New Roman" w:hAnsi="Times New Roman"/>
          <w:sz w:val="24"/>
        </w:rPr>
        <w:t xml:space="preserve"> г.».</w:t>
      </w:r>
    </w:p>
    <w:p w:rsidR="00B77BE6" w:rsidRPr="00820BA0" w:rsidRDefault="00B77BE6" w:rsidP="00EC2F10">
      <w:pPr>
        <w:ind w:firstLine="567"/>
        <w:jc w:val="both"/>
        <w:rPr>
          <w:rFonts w:ascii="Times New Roman" w:hAnsi="Times New Roman"/>
          <w:sz w:val="24"/>
        </w:rPr>
      </w:pPr>
      <w:r w:rsidRPr="00820BA0">
        <w:rPr>
          <w:rFonts w:ascii="Times New Roman" w:hAnsi="Times New Roman"/>
          <w:sz w:val="24"/>
        </w:rPr>
        <w:t>Документы в конверте с пометкой «Оригинал» являются официальной офертой.</w:t>
      </w:r>
    </w:p>
    <w:p w:rsidR="00B77BE6" w:rsidRPr="00820BA0" w:rsidRDefault="00B77BE6" w:rsidP="00EC2F10">
      <w:pPr>
        <w:ind w:firstLine="567"/>
        <w:jc w:val="both"/>
        <w:rPr>
          <w:rFonts w:ascii="Times New Roman" w:hAnsi="Times New Roman"/>
          <w:sz w:val="24"/>
        </w:rPr>
      </w:pPr>
      <w:r w:rsidRPr="00820BA0">
        <w:rPr>
          <w:rFonts w:ascii="Times New Roman" w:hAnsi="Times New Roman"/>
          <w:sz w:val="24"/>
        </w:rPr>
        <w:t>В конверты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77BE6" w:rsidRPr="00820BA0" w:rsidRDefault="00B77BE6" w:rsidP="00EC2F10">
      <w:pPr>
        <w:ind w:firstLine="567"/>
        <w:jc w:val="both"/>
        <w:rPr>
          <w:rFonts w:ascii="Times New Roman" w:hAnsi="Times New Roman"/>
          <w:sz w:val="24"/>
        </w:rPr>
      </w:pPr>
      <w:r w:rsidRPr="00820BA0">
        <w:rPr>
          <w:rFonts w:ascii="Times New Roman" w:hAnsi="Times New Roman"/>
          <w:sz w:val="24"/>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w:t>
      </w:r>
      <w:r w:rsidR="006C277B" w:rsidRPr="00820BA0">
        <w:rPr>
          <w:rFonts w:ascii="Times New Roman" w:hAnsi="Times New Roman"/>
          <w:sz w:val="24"/>
        </w:rPr>
        <w:t>овский пр., д.15</w:t>
      </w:r>
      <w:r w:rsidRPr="00820BA0">
        <w:rPr>
          <w:rFonts w:ascii="Times New Roman" w:hAnsi="Times New Roman"/>
          <w:sz w:val="24"/>
        </w:rPr>
        <w:t xml:space="preserve">0 в </w:t>
      </w:r>
      <w:r w:rsidR="006C277B" w:rsidRPr="00820BA0">
        <w:rPr>
          <w:rFonts w:ascii="Times New Roman" w:hAnsi="Times New Roman"/>
          <w:sz w:val="24"/>
        </w:rPr>
        <w:t>ООО «ЯНОС-Энерго»</w:t>
      </w:r>
      <w:r w:rsidRPr="00820BA0">
        <w:rPr>
          <w:rFonts w:ascii="Times New Roman" w:hAnsi="Times New Roman"/>
          <w:sz w:val="24"/>
        </w:rPr>
        <w:t>.</w:t>
      </w:r>
    </w:p>
    <w:p w:rsidR="00B73CCE" w:rsidRPr="0050402F" w:rsidRDefault="00B73CCE" w:rsidP="00485B0F">
      <w:pPr>
        <w:shd w:val="clear" w:color="auto" w:fill="FFFF00"/>
        <w:ind w:firstLine="567"/>
        <w:jc w:val="both"/>
        <w:rPr>
          <w:rFonts w:ascii="Times New Roman" w:hAnsi="Times New Roman"/>
          <w:b/>
          <w:sz w:val="24"/>
        </w:rPr>
      </w:pPr>
      <w:r w:rsidRPr="0050402F">
        <w:rPr>
          <w:rFonts w:ascii="Times New Roman" w:hAnsi="Times New Roman"/>
          <w:b/>
          <w:sz w:val="24"/>
        </w:rPr>
        <w:t>Начало приема оферт – «</w:t>
      </w:r>
      <w:r w:rsidR="00201343" w:rsidRPr="0050402F">
        <w:rPr>
          <w:rFonts w:ascii="Times New Roman" w:hAnsi="Times New Roman"/>
          <w:b/>
          <w:sz w:val="24"/>
        </w:rPr>
        <w:t>1</w:t>
      </w:r>
      <w:r w:rsidR="0050402F" w:rsidRPr="0050402F">
        <w:rPr>
          <w:rFonts w:ascii="Times New Roman" w:hAnsi="Times New Roman"/>
          <w:b/>
          <w:sz w:val="24"/>
        </w:rPr>
        <w:t>5</w:t>
      </w:r>
      <w:r w:rsidR="009102A5" w:rsidRPr="0050402F">
        <w:rPr>
          <w:rFonts w:ascii="Times New Roman" w:hAnsi="Times New Roman"/>
          <w:b/>
          <w:sz w:val="24"/>
        </w:rPr>
        <w:t xml:space="preserve">» </w:t>
      </w:r>
      <w:r w:rsidR="00201343" w:rsidRPr="0050402F">
        <w:rPr>
          <w:rFonts w:ascii="Times New Roman" w:hAnsi="Times New Roman"/>
          <w:b/>
          <w:sz w:val="24"/>
        </w:rPr>
        <w:t>мая</w:t>
      </w:r>
      <w:r w:rsidR="00F4139C" w:rsidRPr="0050402F">
        <w:rPr>
          <w:rFonts w:ascii="Times New Roman" w:hAnsi="Times New Roman"/>
          <w:b/>
          <w:sz w:val="24"/>
        </w:rPr>
        <w:t xml:space="preserve"> </w:t>
      </w:r>
      <w:r w:rsidRPr="0050402F">
        <w:rPr>
          <w:rFonts w:ascii="Times New Roman" w:hAnsi="Times New Roman"/>
          <w:b/>
          <w:sz w:val="24"/>
        </w:rPr>
        <w:t>201</w:t>
      </w:r>
      <w:r w:rsidR="00CC1A33" w:rsidRPr="0050402F">
        <w:rPr>
          <w:rFonts w:ascii="Times New Roman" w:hAnsi="Times New Roman"/>
          <w:b/>
          <w:sz w:val="24"/>
        </w:rPr>
        <w:t>8</w:t>
      </w:r>
      <w:r w:rsidRPr="0050402F">
        <w:rPr>
          <w:rFonts w:ascii="Times New Roman" w:hAnsi="Times New Roman"/>
          <w:b/>
          <w:sz w:val="24"/>
        </w:rPr>
        <w:t xml:space="preserve"> года.</w:t>
      </w:r>
    </w:p>
    <w:p w:rsidR="00CC1A33" w:rsidRPr="0050402F" w:rsidRDefault="00CC1A33" w:rsidP="00485B0F">
      <w:pPr>
        <w:shd w:val="clear" w:color="auto" w:fill="FFFF00"/>
        <w:ind w:firstLine="567"/>
        <w:jc w:val="both"/>
        <w:rPr>
          <w:rFonts w:ascii="Times New Roman" w:hAnsi="Times New Roman"/>
          <w:b/>
          <w:sz w:val="24"/>
        </w:rPr>
      </w:pPr>
      <w:r w:rsidRPr="0050402F">
        <w:rPr>
          <w:rFonts w:ascii="Times New Roman" w:hAnsi="Times New Roman"/>
          <w:b/>
          <w:sz w:val="24"/>
        </w:rPr>
        <w:t xml:space="preserve">Окончание </w:t>
      </w:r>
      <w:r w:rsidR="00E95F6B" w:rsidRPr="0050402F">
        <w:rPr>
          <w:rFonts w:ascii="Times New Roman" w:hAnsi="Times New Roman"/>
          <w:b/>
          <w:sz w:val="24"/>
        </w:rPr>
        <w:t xml:space="preserve">приема оферт – </w:t>
      </w:r>
      <w:r w:rsidR="0050402F" w:rsidRPr="0050402F">
        <w:rPr>
          <w:rFonts w:ascii="Times New Roman" w:hAnsi="Times New Roman"/>
          <w:b/>
          <w:sz w:val="24"/>
        </w:rPr>
        <w:t xml:space="preserve">15:00 </w:t>
      </w:r>
      <w:r w:rsidR="00E95F6B" w:rsidRPr="0050402F">
        <w:rPr>
          <w:rFonts w:ascii="Times New Roman" w:hAnsi="Times New Roman"/>
          <w:b/>
          <w:sz w:val="24"/>
        </w:rPr>
        <w:t>«</w:t>
      </w:r>
      <w:r w:rsidR="00201343" w:rsidRPr="0050402F">
        <w:rPr>
          <w:rFonts w:ascii="Times New Roman" w:hAnsi="Times New Roman"/>
          <w:b/>
          <w:sz w:val="24"/>
        </w:rPr>
        <w:t>01</w:t>
      </w:r>
      <w:r w:rsidR="009102A5" w:rsidRPr="0050402F">
        <w:rPr>
          <w:rFonts w:ascii="Times New Roman" w:hAnsi="Times New Roman"/>
          <w:b/>
          <w:sz w:val="24"/>
        </w:rPr>
        <w:t xml:space="preserve">» </w:t>
      </w:r>
      <w:r w:rsidR="00201343" w:rsidRPr="0050402F">
        <w:rPr>
          <w:rFonts w:ascii="Times New Roman" w:hAnsi="Times New Roman"/>
          <w:b/>
          <w:sz w:val="24"/>
        </w:rPr>
        <w:t>июн</w:t>
      </w:r>
      <w:r w:rsidR="00C10431" w:rsidRPr="0050402F">
        <w:rPr>
          <w:rFonts w:ascii="Times New Roman" w:hAnsi="Times New Roman"/>
          <w:b/>
          <w:sz w:val="24"/>
        </w:rPr>
        <w:t>я</w:t>
      </w:r>
      <w:r w:rsidR="009102A5" w:rsidRPr="0050402F">
        <w:rPr>
          <w:rFonts w:ascii="Times New Roman" w:hAnsi="Times New Roman"/>
          <w:b/>
          <w:sz w:val="24"/>
        </w:rPr>
        <w:t xml:space="preserve"> </w:t>
      </w:r>
      <w:r w:rsidRPr="0050402F">
        <w:rPr>
          <w:rFonts w:ascii="Times New Roman" w:hAnsi="Times New Roman"/>
          <w:b/>
          <w:sz w:val="24"/>
        </w:rPr>
        <w:t>2018 года.</w:t>
      </w:r>
    </w:p>
    <w:p w:rsidR="00B73CCE" w:rsidRPr="00820BA0" w:rsidRDefault="00B73CCE" w:rsidP="00485B0F">
      <w:pPr>
        <w:shd w:val="clear" w:color="auto" w:fill="FFFF00"/>
        <w:ind w:firstLine="567"/>
        <w:jc w:val="both"/>
        <w:rPr>
          <w:rFonts w:ascii="Times New Roman" w:hAnsi="Times New Roman"/>
          <w:b/>
          <w:sz w:val="24"/>
        </w:rPr>
      </w:pPr>
      <w:r w:rsidRPr="0050402F">
        <w:rPr>
          <w:rFonts w:ascii="Times New Roman" w:hAnsi="Times New Roman"/>
          <w:b/>
          <w:sz w:val="24"/>
        </w:rPr>
        <w:t>Срок для определения оферты для акцепта –</w:t>
      </w:r>
      <w:r w:rsidR="009F26A4" w:rsidRPr="0050402F">
        <w:rPr>
          <w:rFonts w:ascii="Times New Roman" w:hAnsi="Times New Roman"/>
          <w:b/>
          <w:sz w:val="24"/>
        </w:rPr>
        <w:t>до</w:t>
      </w:r>
      <w:r w:rsidRPr="0050402F">
        <w:rPr>
          <w:rFonts w:ascii="Times New Roman" w:hAnsi="Times New Roman"/>
          <w:b/>
          <w:sz w:val="24"/>
        </w:rPr>
        <w:t xml:space="preserve"> </w:t>
      </w:r>
      <w:r w:rsidR="00E95F6B" w:rsidRPr="0050402F">
        <w:rPr>
          <w:rFonts w:ascii="Times New Roman" w:hAnsi="Times New Roman"/>
          <w:b/>
          <w:sz w:val="24"/>
        </w:rPr>
        <w:t>«</w:t>
      </w:r>
      <w:r w:rsidR="00201343" w:rsidRPr="0050402F">
        <w:rPr>
          <w:rFonts w:ascii="Times New Roman" w:hAnsi="Times New Roman"/>
          <w:b/>
          <w:sz w:val="24"/>
        </w:rPr>
        <w:t>02</w:t>
      </w:r>
      <w:r w:rsidR="00CC1A33" w:rsidRPr="0050402F">
        <w:rPr>
          <w:rFonts w:ascii="Times New Roman" w:hAnsi="Times New Roman"/>
          <w:b/>
          <w:sz w:val="24"/>
        </w:rPr>
        <w:t xml:space="preserve">» </w:t>
      </w:r>
      <w:r w:rsidR="00201343" w:rsidRPr="0050402F">
        <w:rPr>
          <w:rFonts w:ascii="Times New Roman" w:hAnsi="Times New Roman"/>
          <w:b/>
          <w:sz w:val="24"/>
        </w:rPr>
        <w:t>июля</w:t>
      </w:r>
      <w:r w:rsidR="00CC1A33" w:rsidRPr="0050402F">
        <w:rPr>
          <w:rFonts w:ascii="Times New Roman" w:hAnsi="Times New Roman"/>
          <w:b/>
          <w:sz w:val="24"/>
        </w:rPr>
        <w:t xml:space="preserve"> 2018 года.</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Оферты, полученные позже указанного срока, к рассмотрению не принимаются.</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Общество имеет право продлить срок приема оферт.</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201343" w:rsidRPr="00820BA0">
        <w:rPr>
          <w:rFonts w:ascii="Times New Roman" w:hAnsi="Times New Roman"/>
          <w:sz w:val="24"/>
        </w:rPr>
        <w:t>01</w:t>
      </w:r>
      <w:r w:rsidRPr="00820BA0">
        <w:rPr>
          <w:rFonts w:ascii="Times New Roman" w:hAnsi="Times New Roman"/>
          <w:sz w:val="24"/>
        </w:rPr>
        <w:t xml:space="preserve">» </w:t>
      </w:r>
      <w:r w:rsidR="00201343" w:rsidRPr="00820BA0">
        <w:rPr>
          <w:rFonts w:ascii="Times New Roman" w:hAnsi="Times New Roman"/>
          <w:sz w:val="24"/>
        </w:rPr>
        <w:t>июн</w:t>
      </w:r>
      <w:r w:rsidR="00C10431" w:rsidRPr="00820BA0">
        <w:rPr>
          <w:rFonts w:ascii="Times New Roman" w:hAnsi="Times New Roman"/>
          <w:sz w:val="24"/>
        </w:rPr>
        <w:t>я</w:t>
      </w:r>
      <w:r w:rsidR="00AD3388" w:rsidRPr="00820BA0">
        <w:rPr>
          <w:rFonts w:ascii="Times New Roman" w:hAnsi="Times New Roman"/>
          <w:sz w:val="24"/>
        </w:rPr>
        <w:t xml:space="preserve"> 201</w:t>
      </w:r>
      <w:r w:rsidR="006C277B" w:rsidRPr="00820BA0">
        <w:rPr>
          <w:rFonts w:ascii="Times New Roman" w:hAnsi="Times New Roman"/>
          <w:sz w:val="24"/>
        </w:rPr>
        <w:t>8</w:t>
      </w:r>
      <w:r w:rsidR="00AD3388" w:rsidRPr="00820BA0">
        <w:rPr>
          <w:rFonts w:ascii="Times New Roman" w:hAnsi="Times New Roman"/>
          <w:sz w:val="24"/>
        </w:rPr>
        <w:t xml:space="preserve"> </w:t>
      </w:r>
      <w:r w:rsidRPr="00820BA0">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По вопросам технического характера обращаться:</w:t>
      </w:r>
    </w:p>
    <w:p w:rsidR="002A6B50" w:rsidRPr="00820BA0" w:rsidRDefault="008935D5" w:rsidP="00EC2F10">
      <w:pPr>
        <w:ind w:firstLine="567"/>
        <w:jc w:val="both"/>
        <w:rPr>
          <w:rFonts w:ascii="Times New Roman" w:hAnsi="Times New Roman"/>
          <w:sz w:val="24"/>
        </w:rPr>
      </w:pPr>
      <w:r w:rsidRPr="00820BA0">
        <w:rPr>
          <w:rFonts w:ascii="Times New Roman" w:hAnsi="Times New Roman"/>
          <w:sz w:val="24"/>
        </w:rPr>
        <w:t>Зам.директора по ремонту</w:t>
      </w:r>
      <w:r w:rsidR="006C277B" w:rsidRPr="00820BA0">
        <w:rPr>
          <w:rFonts w:ascii="Times New Roman" w:hAnsi="Times New Roman"/>
          <w:sz w:val="24"/>
        </w:rPr>
        <w:t xml:space="preserve"> ООО «ЯНОС-Энерго</w:t>
      </w:r>
      <w:r w:rsidR="00E95F6B" w:rsidRPr="00820BA0">
        <w:rPr>
          <w:rFonts w:ascii="Times New Roman" w:hAnsi="Times New Roman"/>
          <w:sz w:val="24"/>
        </w:rPr>
        <w:t>»</w:t>
      </w:r>
      <w:r w:rsidR="002A6B50" w:rsidRPr="00820BA0">
        <w:rPr>
          <w:rFonts w:ascii="Times New Roman" w:hAnsi="Times New Roman"/>
          <w:sz w:val="24"/>
        </w:rPr>
        <w:t xml:space="preserve"> – </w:t>
      </w:r>
      <w:r w:rsidR="00E95F6B" w:rsidRPr="00820BA0">
        <w:rPr>
          <w:rFonts w:ascii="Times New Roman" w:hAnsi="Times New Roman"/>
          <w:sz w:val="24"/>
        </w:rPr>
        <w:t>Иван Николаевич Овчинников</w:t>
      </w:r>
    </w:p>
    <w:p w:rsidR="006C277B" w:rsidRPr="00820BA0" w:rsidRDefault="002A6B50" w:rsidP="00EC2F10">
      <w:pPr>
        <w:ind w:firstLine="567"/>
        <w:jc w:val="both"/>
        <w:rPr>
          <w:rStyle w:val="ae"/>
          <w:rFonts w:ascii="Times New Roman" w:hAnsi="Times New Roman"/>
          <w:color w:val="auto"/>
          <w:sz w:val="24"/>
          <w:u w:val="none"/>
        </w:rPr>
      </w:pPr>
      <w:r w:rsidRPr="00820BA0">
        <w:rPr>
          <w:rFonts w:ascii="Times New Roman" w:hAnsi="Times New Roman"/>
          <w:sz w:val="24"/>
        </w:rPr>
        <w:t>Конта</w:t>
      </w:r>
      <w:r w:rsidR="00E95F6B" w:rsidRPr="00820BA0">
        <w:rPr>
          <w:rFonts w:ascii="Times New Roman" w:hAnsi="Times New Roman"/>
          <w:sz w:val="24"/>
        </w:rPr>
        <w:t>ктные данные: телефон (4852) 20-92-03</w:t>
      </w:r>
      <w:r w:rsidRPr="00820BA0">
        <w:rPr>
          <w:rFonts w:ascii="Times New Roman" w:hAnsi="Times New Roman"/>
          <w:sz w:val="24"/>
        </w:rPr>
        <w:t xml:space="preserve">, </w:t>
      </w:r>
      <w:r w:rsidRPr="00820BA0">
        <w:rPr>
          <w:rFonts w:ascii="Times New Roman" w:hAnsi="Times New Roman"/>
          <w:sz w:val="24"/>
          <w:lang w:val="en-US"/>
        </w:rPr>
        <w:t>E</w:t>
      </w:r>
      <w:r w:rsidRPr="00820BA0">
        <w:rPr>
          <w:rFonts w:ascii="Times New Roman" w:hAnsi="Times New Roman"/>
          <w:sz w:val="24"/>
        </w:rPr>
        <w:t>-</w:t>
      </w:r>
      <w:r w:rsidRPr="00820BA0">
        <w:rPr>
          <w:rFonts w:ascii="Times New Roman" w:hAnsi="Times New Roman"/>
          <w:sz w:val="24"/>
          <w:lang w:val="en-US"/>
        </w:rPr>
        <w:t>mail</w:t>
      </w:r>
      <w:r w:rsidRPr="00820BA0">
        <w:rPr>
          <w:rFonts w:ascii="Times New Roman" w:hAnsi="Times New Roman"/>
          <w:sz w:val="24"/>
        </w:rPr>
        <w:t>:</w:t>
      </w:r>
      <w:r w:rsidR="006C277B" w:rsidRPr="00820BA0">
        <w:rPr>
          <w:rFonts w:ascii="Times New Roman" w:hAnsi="Times New Roman"/>
          <w:sz w:val="24"/>
        </w:rPr>
        <w:t xml:space="preserve"> </w:t>
      </w:r>
      <w:r w:rsidR="009102A5" w:rsidRPr="00820BA0">
        <w:rPr>
          <w:rFonts w:ascii="Times New Roman" w:hAnsi="Times New Roman"/>
          <w:sz w:val="24"/>
        </w:rPr>
        <w:t xml:space="preserve"> </w:t>
      </w:r>
      <w:hyperlink r:id="rId8" w:history="1">
        <w:r w:rsidR="0058739F" w:rsidRPr="00820BA0">
          <w:rPr>
            <w:rStyle w:val="ae"/>
            <w:rFonts w:ascii="Times New Roman" w:hAnsi="Times New Roman"/>
            <w:color w:val="auto"/>
            <w:sz w:val="24"/>
            <w:u w:val="none"/>
            <w:lang w:val="en-US"/>
          </w:rPr>
          <w:t>OvchinnikovIN</w:t>
        </w:r>
        <w:r w:rsidR="0058739F" w:rsidRPr="00820BA0">
          <w:rPr>
            <w:rStyle w:val="ae"/>
            <w:rFonts w:ascii="Times New Roman" w:hAnsi="Times New Roman"/>
            <w:color w:val="auto"/>
            <w:sz w:val="24"/>
            <w:u w:val="none"/>
          </w:rPr>
          <w:t>@</w:t>
        </w:r>
        <w:r w:rsidR="0058739F" w:rsidRPr="00820BA0">
          <w:rPr>
            <w:rStyle w:val="ae"/>
            <w:rFonts w:ascii="Times New Roman" w:hAnsi="Times New Roman"/>
            <w:color w:val="auto"/>
            <w:sz w:val="24"/>
            <w:u w:val="none"/>
            <w:lang w:val="en-US"/>
          </w:rPr>
          <w:t>yanos</w:t>
        </w:r>
        <w:r w:rsidR="0058739F" w:rsidRPr="00820BA0">
          <w:rPr>
            <w:rStyle w:val="ae"/>
            <w:rFonts w:ascii="Times New Roman" w:hAnsi="Times New Roman"/>
            <w:color w:val="auto"/>
            <w:sz w:val="24"/>
            <w:u w:val="none"/>
          </w:rPr>
          <w:t>.</w:t>
        </w:r>
        <w:r w:rsidR="0058739F" w:rsidRPr="00820BA0">
          <w:rPr>
            <w:rStyle w:val="ae"/>
            <w:rFonts w:ascii="Times New Roman" w:hAnsi="Times New Roman"/>
            <w:color w:val="auto"/>
            <w:sz w:val="24"/>
            <w:u w:val="none"/>
            <w:lang w:val="en-US"/>
          </w:rPr>
          <w:t>slavneft</w:t>
        </w:r>
        <w:r w:rsidR="0058739F" w:rsidRPr="00820BA0">
          <w:rPr>
            <w:rStyle w:val="ae"/>
            <w:rFonts w:ascii="Times New Roman" w:hAnsi="Times New Roman"/>
            <w:color w:val="auto"/>
            <w:sz w:val="24"/>
            <w:u w:val="none"/>
          </w:rPr>
          <w:t>.</w:t>
        </w:r>
        <w:r w:rsidR="0058739F" w:rsidRPr="00820BA0">
          <w:rPr>
            <w:rStyle w:val="ae"/>
            <w:rFonts w:ascii="Times New Roman" w:hAnsi="Times New Roman"/>
            <w:color w:val="auto"/>
            <w:sz w:val="24"/>
            <w:u w:val="none"/>
            <w:lang w:val="en-US"/>
          </w:rPr>
          <w:t>ru</w:t>
        </w:r>
      </w:hyperlink>
    </w:p>
    <w:p w:rsidR="009102A5" w:rsidRPr="00820BA0" w:rsidRDefault="009102A5" w:rsidP="00EC2F10">
      <w:pPr>
        <w:ind w:firstLine="567"/>
        <w:jc w:val="both"/>
        <w:rPr>
          <w:rFonts w:ascii="Times New Roman" w:hAnsi="Times New Roman"/>
          <w:sz w:val="24"/>
        </w:rPr>
      </w:pPr>
      <w:r w:rsidRPr="00820BA0">
        <w:rPr>
          <w:rFonts w:ascii="Times New Roman" w:hAnsi="Times New Roman"/>
          <w:sz w:val="24"/>
        </w:rPr>
        <w:t>Заместитель директора по экономике ООО «ЯНОС-Энерго» Игорь Сергеевич Запруднов.</w:t>
      </w:r>
    </w:p>
    <w:p w:rsidR="009102A5" w:rsidRPr="00820BA0" w:rsidRDefault="009102A5" w:rsidP="00EC2F10">
      <w:pPr>
        <w:ind w:firstLine="567"/>
        <w:jc w:val="both"/>
        <w:rPr>
          <w:rFonts w:ascii="Times New Roman" w:hAnsi="Times New Roman"/>
          <w:sz w:val="24"/>
        </w:rPr>
      </w:pPr>
      <w:r w:rsidRPr="00820BA0">
        <w:rPr>
          <w:rFonts w:ascii="Times New Roman" w:hAnsi="Times New Roman"/>
          <w:sz w:val="24"/>
        </w:rPr>
        <w:t xml:space="preserve">Контактные данные: телефон: (4852) 49-81-39, E-mail: </w:t>
      </w:r>
      <w:hyperlink r:id="rId9" w:history="1">
        <w:r w:rsidRPr="00820BA0">
          <w:rPr>
            <w:rStyle w:val="ae"/>
            <w:rFonts w:ascii="Times New Roman" w:hAnsi="Times New Roman"/>
            <w:sz w:val="24"/>
          </w:rPr>
          <w:t>ZaprudnovIS@yanos.slavneft.ru</w:t>
        </w:r>
      </w:hyperlink>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По вопросам организационного характера обращаться:</w:t>
      </w:r>
    </w:p>
    <w:p w:rsidR="00AD3388" w:rsidRPr="00820BA0" w:rsidRDefault="009102A5" w:rsidP="00EC2F10">
      <w:pPr>
        <w:ind w:firstLine="567"/>
        <w:jc w:val="both"/>
        <w:rPr>
          <w:rFonts w:ascii="Times New Roman" w:hAnsi="Times New Roman"/>
          <w:sz w:val="24"/>
        </w:rPr>
      </w:pPr>
      <w:r w:rsidRPr="00820BA0">
        <w:rPr>
          <w:rFonts w:ascii="Times New Roman" w:hAnsi="Times New Roman"/>
          <w:sz w:val="24"/>
        </w:rPr>
        <w:t>Ведущий специалист-руководитель группы закупки работ/услуг Тендерного комитета</w:t>
      </w:r>
      <w:r w:rsidR="006C277B" w:rsidRPr="00820BA0">
        <w:rPr>
          <w:rFonts w:ascii="Times New Roman" w:hAnsi="Times New Roman"/>
          <w:sz w:val="24"/>
        </w:rPr>
        <w:t xml:space="preserve"> О</w:t>
      </w:r>
      <w:r w:rsidRPr="00820BA0">
        <w:rPr>
          <w:rFonts w:ascii="Times New Roman" w:hAnsi="Times New Roman"/>
          <w:sz w:val="24"/>
        </w:rPr>
        <w:t>А</w:t>
      </w:r>
      <w:r w:rsidR="006C277B" w:rsidRPr="00820BA0">
        <w:rPr>
          <w:rFonts w:ascii="Times New Roman" w:hAnsi="Times New Roman"/>
          <w:sz w:val="24"/>
        </w:rPr>
        <w:t>О «</w:t>
      </w:r>
      <w:r w:rsidRPr="00820BA0">
        <w:rPr>
          <w:rFonts w:ascii="Times New Roman" w:hAnsi="Times New Roman"/>
          <w:sz w:val="24"/>
        </w:rPr>
        <w:t>Славнефть-ЯНОС</w:t>
      </w:r>
      <w:r w:rsidR="006C277B" w:rsidRPr="00820BA0">
        <w:rPr>
          <w:rFonts w:ascii="Times New Roman" w:hAnsi="Times New Roman"/>
          <w:sz w:val="24"/>
        </w:rPr>
        <w:t xml:space="preserve">» </w:t>
      </w:r>
      <w:r w:rsidR="0050402F">
        <w:rPr>
          <w:rFonts w:ascii="Times New Roman" w:hAnsi="Times New Roman"/>
          <w:sz w:val="24"/>
        </w:rPr>
        <w:t>Прокофьева Елена Геннадьена</w:t>
      </w:r>
      <w:r w:rsidR="00AD3388" w:rsidRPr="00820BA0">
        <w:rPr>
          <w:rFonts w:ascii="Times New Roman" w:hAnsi="Times New Roman"/>
          <w:sz w:val="24"/>
        </w:rPr>
        <w:t>.</w:t>
      </w:r>
    </w:p>
    <w:p w:rsidR="0050402F" w:rsidRPr="00392EA5" w:rsidRDefault="00AD3388" w:rsidP="0050402F">
      <w:pPr>
        <w:ind w:firstLine="567"/>
        <w:jc w:val="both"/>
        <w:rPr>
          <w:rFonts w:ascii="Times New Roman" w:hAnsi="Times New Roman"/>
          <w:sz w:val="24"/>
        </w:rPr>
      </w:pPr>
      <w:r w:rsidRPr="00820BA0">
        <w:rPr>
          <w:rFonts w:ascii="Times New Roman" w:hAnsi="Times New Roman"/>
          <w:sz w:val="24"/>
        </w:rPr>
        <w:t>Контактные данные: телефон: (4852) 49-</w:t>
      </w:r>
      <w:r w:rsidR="0050402F">
        <w:rPr>
          <w:rFonts w:ascii="Times New Roman" w:hAnsi="Times New Roman"/>
          <w:sz w:val="24"/>
        </w:rPr>
        <w:t>90</w:t>
      </w:r>
      <w:r w:rsidRPr="00820BA0">
        <w:rPr>
          <w:rFonts w:ascii="Times New Roman" w:hAnsi="Times New Roman"/>
          <w:sz w:val="24"/>
        </w:rPr>
        <w:t>-</w:t>
      </w:r>
      <w:r w:rsidR="0050402F">
        <w:rPr>
          <w:rFonts w:ascii="Times New Roman" w:hAnsi="Times New Roman"/>
          <w:sz w:val="24"/>
        </w:rPr>
        <w:t>3</w:t>
      </w:r>
      <w:r w:rsidR="009102A5" w:rsidRPr="00820BA0">
        <w:rPr>
          <w:rFonts w:ascii="Times New Roman" w:hAnsi="Times New Roman"/>
          <w:sz w:val="24"/>
        </w:rPr>
        <w:t>4</w:t>
      </w:r>
      <w:r w:rsidRPr="00820BA0">
        <w:rPr>
          <w:rFonts w:ascii="Times New Roman" w:hAnsi="Times New Roman"/>
          <w:sz w:val="24"/>
        </w:rPr>
        <w:t>, E-mail</w:t>
      </w:r>
      <w:r w:rsidRPr="00392EA5">
        <w:rPr>
          <w:rFonts w:ascii="Times New Roman" w:hAnsi="Times New Roman"/>
          <w:sz w:val="24"/>
        </w:rPr>
        <w:t>:</w:t>
      </w:r>
      <w:r w:rsidR="009102A5" w:rsidRPr="00392EA5">
        <w:rPr>
          <w:rFonts w:ascii="Times New Roman" w:hAnsi="Times New Roman"/>
          <w:sz w:val="24"/>
        </w:rPr>
        <w:t xml:space="preserve"> </w:t>
      </w:r>
      <w:hyperlink r:id="rId10" w:history="1">
        <w:r w:rsidR="0050402F" w:rsidRPr="00392EA5">
          <w:rPr>
            <w:rStyle w:val="ae"/>
            <w:rFonts w:ascii="Times New Roman" w:hAnsi="Times New Roman"/>
            <w:bCs/>
            <w:sz w:val="24"/>
            <w:lang w:val="en-US"/>
          </w:rPr>
          <w:t>ProkofievaEG</w:t>
        </w:r>
        <w:r w:rsidR="0050402F" w:rsidRPr="00392EA5">
          <w:rPr>
            <w:rStyle w:val="ae"/>
            <w:rFonts w:ascii="Times New Roman" w:hAnsi="Times New Roman"/>
            <w:bCs/>
            <w:sz w:val="24"/>
          </w:rPr>
          <w:t>@</w:t>
        </w:r>
        <w:r w:rsidR="0050402F" w:rsidRPr="00392EA5">
          <w:rPr>
            <w:rStyle w:val="ae"/>
            <w:rFonts w:ascii="Times New Roman" w:hAnsi="Times New Roman"/>
            <w:bCs/>
            <w:sz w:val="24"/>
            <w:lang w:val="en-US"/>
          </w:rPr>
          <w:t>yanos</w:t>
        </w:r>
        <w:r w:rsidR="0050402F" w:rsidRPr="00392EA5">
          <w:rPr>
            <w:rStyle w:val="ae"/>
            <w:rFonts w:ascii="Times New Roman" w:hAnsi="Times New Roman"/>
            <w:bCs/>
            <w:sz w:val="24"/>
          </w:rPr>
          <w:t>.</w:t>
        </w:r>
        <w:r w:rsidR="0050402F" w:rsidRPr="00392EA5">
          <w:rPr>
            <w:rStyle w:val="ae"/>
            <w:rFonts w:ascii="Times New Roman" w:hAnsi="Times New Roman"/>
            <w:bCs/>
            <w:sz w:val="24"/>
            <w:lang w:val="en-US"/>
          </w:rPr>
          <w:t>slavneft</w:t>
        </w:r>
        <w:r w:rsidR="0050402F" w:rsidRPr="00392EA5">
          <w:rPr>
            <w:rStyle w:val="ae"/>
            <w:rFonts w:ascii="Times New Roman" w:hAnsi="Times New Roman"/>
            <w:bCs/>
            <w:sz w:val="24"/>
          </w:rPr>
          <w:t>.</w:t>
        </w:r>
        <w:r w:rsidR="0050402F" w:rsidRPr="00392EA5">
          <w:rPr>
            <w:rStyle w:val="ae"/>
            <w:rFonts w:ascii="Times New Roman" w:hAnsi="Times New Roman"/>
            <w:bCs/>
            <w:sz w:val="24"/>
            <w:lang w:val="en-US"/>
          </w:rPr>
          <w:t>ru</w:t>
        </w:r>
      </w:hyperlink>
      <w:r w:rsidR="0050402F" w:rsidRPr="00392EA5">
        <w:rPr>
          <w:rFonts w:ascii="Times New Roman" w:hAnsi="Times New Roman"/>
          <w:bCs/>
          <w:sz w:val="24"/>
        </w:rPr>
        <w:t xml:space="preserve"> </w:t>
      </w:r>
      <w:hyperlink r:id="rId11" w:history="1">
        <w:r w:rsidR="0050402F" w:rsidRPr="00392EA5">
          <w:rPr>
            <w:rStyle w:val="ae"/>
            <w:rFonts w:ascii="Times New Roman" w:hAnsi="Times New Roman"/>
            <w:bCs/>
            <w:sz w:val="24"/>
            <w:lang w:val="en-US"/>
          </w:rPr>
          <w:t>tender</w:t>
        </w:r>
        <w:r w:rsidR="0050402F" w:rsidRPr="00392EA5">
          <w:rPr>
            <w:rStyle w:val="ae"/>
            <w:rFonts w:ascii="Times New Roman" w:hAnsi="Times New Roman"/>
            <w:bCs/>
            <w:sz w:val="24"/>
          </w:rPr>
          <w:t>@</w:t>
        </w:r>
        <w:r w:rsidR="0050402F" w:rsidRPr="00392EA5">
          <w:rPr>
            <w:rStyle w:val="ae"/>
            <w:rFonts w:ascii="Times New Roman" w:hAnsi="Times New Roman"/>
            <w:bCs/>
            <w:sz w:val="24"/>
            <w:lang w:val="en-US"/>
          </w:rPr>
          <w:t>yanos</w:t>
        </w:r>
        <w:r w:rsidR="0050402F" w:rsidRPr="00392EA5">
          <w:rPr>
            <w:rStyle w:val="ae"/>
            <w:rFonts w:ascii="Times New Roman" w:hAnsi="Times New Roman"/>
            <w:bCs/>
            <w:sz w:val="24"/>
          </w:rPr>
          <w:t>.</w:t>
        </w:r>
        <w:r w:rsidR="0050402F" w:rsidRPr="00392EA5">
          <w:rPr>
            <w:rStyle w:val="ae"/>
            <w:rFonts w:ascii="Times New Roman" w:hAnsi="Times New Roman"/>
            <w:bCs/>
            <w:sz w:val="24"/>
            <w:lang w:val="en-US"/>
          </w:rPr>
          <w:t>slavneft</w:t>
        </w:r>
        <w:r w:rsidR="0050402F" w:rsidRPr="00392EA5">
          <w:rPr>
            <w:rStyle w:val="ae"/>
            <w:rFonts w:ascii="Times New Roman" w:hAnsi="Times New Roman"/>
            <w:bCs/>
            <w:sz w:val="24"/>
          </w:rPr>
          <w:t>.</w:t>
        </w:r>
        <w:r w:rsidR="0050402F" w:rsidRPr="00392EA5">
          <w:rPr>
            <w:rStyle w:val="ae"/>
            <w:rFonts w:ascii="Times New Roman" w:hAnsi="Times New Roman"/>
            <w:bCs/>
            <w:sz w:val="24"/>
            <w:lang w:val="en-US"/>
          </w:rPr>
          <w:t>ru</w:t>
        </w:r>
      </w:hyperlink>
    </w:p>
    <w:p w:rsidR="00DE7BED" w:rsidRPr="00820BA0" w:rsidRDefault="00DE7BED" w:rsidP="00EC2F10">
      <w:pPr>
        <w:ind w:firstLine="567"/>
        <w:jc w:val="both"/>
        <w:rPr>
          <w:rFonts w:ascii="Times New Roman" w:hAnsi="Times New Roman"/>
          <w:b/>
          <w:sz w:val="24"/>
        </w:rPr>
      </w:pPr>
      <w:r w:rsidRPr="00820BA0">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C5A41" w:rsidRPr="00820BA0" w:rsidRDefault="000C5A41" w:rsidP="00EC2F10">
      <w:pPr>
        <w:ind w:firstLine="567"/>
        <w:jc w:val="both"/>
        <w:rPr>
          <w:rFonts w:ascii="Times New Roman" w:hAnsi="Times New Roman"/>
          <w:sz w:val="24"/>
        </w:rPr>
      </w:pPr>
    </w:p>
    <w:p w:rsidR="000C5A41" w:rsidRPr="00820BA0" w:rsidRDefault="000C5A41" w:rsidP="00EC2F10">
      <w:pPr>
        <w:ind w:firstLine="567"/>
        <w:jc w:val="both"/>
        <w:rPr>
          <w:rFonts w:ascii="Times New Roman" w:hAnsi="Times New Roman"/>
          <w:sz w:val="24"/>
        </w:rPr>
      </w:pPr>
    </w:p>
    <w:p w:rsidR="00DE7BED" w:rsidRPr="00820BA0" w:rsidRDefault="00DE7BED" w:rsidP="00EC2F10">
      <w:pPr>
        <w:pStyle w:val="ac"/>
        <w:numPr>
          <w:ilvl w:val="0"/>
          <w:numId w:val="2"/>
        </w:numPr>
        <w:ind w:left="1134" w:hanging="425"/>
        <w:contextualSpacing w:val="0"/>
        <w:jc w:val="both"/>
        <w:rPr>
          <w:rFonts w:ascii="Times New Roman" w:hAnsi="Times New Roman"/>
          <w:sz w:val="24"/>
        </w:rPr>
      </w:pPr>
      <w:r w:rsidRPr="00820BA0">
        <w:rPr>
          <w:rFonts w:ascii="Times New Roman" w:hAnsi="Times New Roman"/>
          <w:sz w:val="24"/>
        </w:rPr>
        <w:t>не подана ни одна оферта (с учетом оферт, отозванных участниками закупки);</w:t>
      </w:r>
    </w:p>
    <w:p w:rsidR="00DE7BED" w:rsidRPr="00820BA0" w:rsidRDefault="00DE7BED" w:rsidP="00EC2F10">
      <w:pPr>
        <w:pStyle w:val="ac"/>
        <w:numPr>
          <w:ilvl w:val="0"/>
          <w:numId w:val="2"/>
        </w:numPr>
        <w:ind w:left="1134" w:hanging="425"/>
        <w:contextualSpacing w:val="0"/>
        <w:jc w:val="both"/>
        <w:rPr>
          <w:rFonts w:ascii="Times New Roman" w:hAnsi="Times New Roman"/>
          <w:sz w:val="24"/>
        </w:rPr>
      </w:pPr>
      <w:r w:rsidRPr="00820BA0">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820BA0" w:rsidRDefault="00DE7BED" w:rsidP="00EC2F10">
      <w:pPr>
        <w:pStyle w:val="ac"/>
        <w:numPr>
          <w:ilvl w:val="0"/>
          <w:numId w:val="2"/>
        </w:numPr>
        <w:ind w:left="1134" w:hanging="425"/>
        <w:contextualSpacing w:val="0"/>
        <w:jc w:val="both"/>
        <w:rPr>
          <w:rFonts w:ascii="Times New Roman" w:hAnsi="Times New Roman"/>
          <w:sz w:val="24"/>
        </w:rPr>
      </w:pPr>
      <w:r w:rsidRPr="00820BA0">
        <w:rPr>
          <w:rFonts w:ascii="Times New Roman" w:hAnsi="Times New Roman"/>
          <w:sz w:val="24"/>
        </w:rPr>
        <w:t>все поданные оферты отклонены.</w:t>
      </w:r>
    </w:p>
    <w:p w:rsidR="00DE7BED" w:rsidRPr="00820BA0" w:rsidRDefault="00DE7BED" w:rsidP="00EC2F10">
      <w:pPr>
        <w:ind w:firstLine="708"/>
        <w:jc w:val="both"/>
        <w:rPr>
          <w:rFonts w:ascii="Times New Roman" w:hAnsi="Times New Roman"/>
          <w:b/>
          <w:sz w:val="24"/>
        </w:rPr>
      </w:pPr>
      <w:r w:rsidRPr="00820BA0">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820BA0">
        <w:rPr>
          <w:rFonts w:ascii="Times New Roman" w:hAnsi="Times New Roman"/>
          <w:sz w:val="24"/>
        </w:rPr>
        <w:t>http://www.refinery.yaroslavl.su/index.php?module=tend&amp;page=stop</w:t>
      </w:r>
      <w:r w:rsidRPr="00820BA0">
        <w:rPr>
          <w:rFonts w:ascii="Times New Roman" w:hAnsi="Times New Roman"/>
          <w:sz w:val="24"/>
        </w:rPr>
        <w:t>.</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Для подтверждения имеющегося статуса «аккредитован» участник закупки, если он не относ</w:t>
      </w:r>
      <w:r w:rsidR="00C10431" w:rsidRPr="00820BA0">
        <w:rPr>
          <w:rFonts w:ascii="Times New Roman" w:hAnsi="Times New Roman"/>
          <w:sz w:val="24"/>
        </w:rPr>
        <w:t>и</w:t>
      </w:r>
      <w:r w:rsidRPr="00820BA0">
        <w:rPr>
          <w:rFonts w:ascii="Times New Roman" w:hAnsi="Times New Roman"/>
          <w:sz w:val="24"/>
        </w:rPr>
        <w:t xml:space="preserve">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840788" w:rsidRPr="00820BA0">
        <w:rPr>
          <w:rFonts w:ascii="Times New Roman" w:hAnsi="Times New Roman"/>
          <w:sz w:val="24"/>
        </w:rPr>
        <w:t>2</w:t>
      </w:r>
      <w:r w:rsidRPr="00820BA0">
        <w:rPr>
          <w:rFonts w:ascii="Times New Roman" w:hAnsi="Times New Roman"/>
          <w:sz w:val="24"/>
        </w:rPr>
        <w:t xml:space="preserve"> (</w:t>
      </w:r>
      <w:r w:rsidR="00840788" w:rsidRPr="00820BA0">
        <w:rPr>
          <w:rFonts w:ascii="Times New Roman" w:hAnsi="Times New Roman"/>
          <w:sz w:val="24"/>
        </w:rPr>
        <w:t>двух</w:t>
      </w:r>
      <w:r w:rsidRPr="00820BA0">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820BA0">
        <w:rPr>
          <w:rFonts w:ascii="Times New Roman" w:hAnsi="Times New Roman"/>
          <w:sz w:val="24"/>
        </w:rPr>
        <w:t>http://www.refinery.yaroslavl.su/index.php?module=tend&amp;page=stop</w:t>
      </w:r>
      <w:r w:rsidRPr="00820BA0">
        <w:rPr>
          <w:rFonts w:ascii="Times New Roman" w:hAnsi="Times New Roman"/>
          <w:sz w:val="24"/>
        </w:rPr>
        <w:t>.</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Если участник закупки не выполнил условия настоя</w:t>
      </w:r>
      <w:r w:rsidR="0058739F" w:rsidRPr="00820BA0">
        <w:rPr>
          <w:rFonts w:ascii="Times New Roman" w:hAnsi="Times New Roman"/>
          <w:sz w:val="24"/>
        </w:rPr>
        <w:t xml:space="preserve">щего предложения делать оферты </w:t>
      </w:r>
      <w:r w:rsidRPr="00820BA0">
        <w:rPr>
          <w:rFonts w:ascii="Times New Roman" w:hAnsi="Times New Roman"/>
          <w:sz w:val="24"/>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Жалоба в письменном виде направляется в Тендерный комитет Общества по адресу</w:t>
      </w:r>
      <w:r w:rsidR="00B51481" w:rsidRPr="00820BA0">
        <w:rPr>
          <w:rFonts w:ascii="Times New Roman" w:hAnsi="Times New Roman"/>
          <w:sz w:val="24"/>
        </w:rPr>
        <w:t>:</w:t>
      </w:r>
      <w:r w:rsidRPr="00820BA0">
        <w:rPr>
          <w:rFonts w:ascii="Times New Roman" w:hAnsi="Times New Roman"/>
          <w:sz w:val="24"/>
        </w:rPr>
        <w:t xml:space="preserve"> </w:t>
      </w:r>
      <w:r w:rsidR="00B51481" w:rsidRPr="00820BA0">
        <w:rPr>
          <w:rFonts w:ascii="Times New Roman" w:hAnsi="Times New Roman"/>
          <w:sz w:val="24"/>
        </w:rPr>
        <w:t>1500</w:t>
      </w:r>
      <w:r w:rsidR="006372D9" w:rsidRPr="00820BA0">
        <w:rPr>
          <w:rFonts w:ascii="Times New Roman" w:hAnsi="Times New Roman"/>
          <w:sz w:val="24"/>
        </w:rPr>
        <w:t>23</w:t>
      </w:r>
      <w:r w:rsidR="00B51481" w:rsidRPr="00820BA0">
        <w:rPr>
          <w:rFonts w:ascii="Times New Roman" w:hAnsi="Times New Roman"/>
          <w:sz w:val="24"/>
        </w:rPr>
        <w:t>, г. Ярославль, Московский пр., д.1</w:t>
      </w:r>
      <w:r w:rsidR="00901875" w:rsidRPr="00820BA0">
        <w:rPr>
          <w:rFonts w:ascii="Times New Roman" w:hAnsi="Times New Roman"/>
          <w:sz w:val="24"/>
        </w:rPr>
        <w:t>5</w:t>
      </w:r>
      <w:r w:rsidR="00B51481" w:rsidRPr="00820BA0">
        <w:rPr>
          <w:rFonts w:ascii="Times New Roman" w:hAnsi="Times New Roman"/>
          <w:sz w:val="24"/>
        </w:rPr>
        <w:t xml:space="preserve">0, в </w:t>
      </w:r>
      <w:r w:rsidR="00901875" w:rsidRPr="00820BA0">
        <w:rPr>
          <w:rFonts w:ascii="Times New Roman" w:hAnsi="Times New Roman"/>
          <w:sz w:val="24"/>
        </w:rPr>
        <w:t>ООО «ЯНОС-Энерго»</w:t>
      </w:r>
      <w:r w:rsidRPr="00820BA0">
        <w:rPr>
          <w:rFonts w:ascii="Times New Roman" w:hAnsi="Times New Roman"/>
          <w:sz w:val="24"/>
        </w:rPr>
        <w:t xml:space="preserve">. В жалобе указываются: обжалуемое вынесенное решение </w:t>
      </w:r>
      <w:r w:rsidR="00901875" w:rsidRPr="00820BA0">
        <w:rPr>
          <w:rFonts w:ascii="Times New Roman" w:hAnsi="Times New Roman"/>
          <w:sz w:val="24"/>
        </w:rPr>
        <w:t>ООО «ЯНОС-Энерго»</w:t>
      </w:r>
      <w:r w:rsidRPr="00820BA0">
        <w:rPr>
          <w:rFonts w:ascii="Times New Roman" w:hAnsi="Times New Roman"/>
          <w:sz w:val="24"/>
        </w:rPr>
        <w:t xml:space="preserve">, обжалуемые действия (бездействие) </w:t>
      </w:r>
      <w:r w:rsidR="00901875" w:rsidRPr="00820BA0">
        <w:rPr>
          <w:rFonts w:ascii="Times New Roman" w:hAnsi="Times New Roman"/>
          <w:sz w:val="24"/>
        </w:rPr>
        <w:t>ООО «ЯНОС-Энерго»</w:t>
      </w:r>
      <w:r w:rsidRPr="00820BA0">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820BA0" w:rsidRDefault="00DE7BED" w:rsidP="00EC2F10">
      <w:pPr>
        <w:ind w:firstLine="567"/>
        <w:jc w:val="both"/>
        <w:rPr>
          <w:rFonts w:ascii="Times New Roman" w:hAnsi="Times New Roman"/>
          <w:sz w:val="24"/>
        </w:rPr>
      </w:pPr>
      <w:r w:rsidRPr="00820BA0">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901875" w:rsidRPr="00820BA0">
        <w:rPr>
          <w:rFonts w:ascii="Times New Roman" w:hAnsi="Times New Roman"/>
          <w:sz w:val="24"/>
        </w:rPr>
        <w:t xml:space="preserve">ООО «ЯНОС-Энерго» и </w:t>
      </w:r>
      <w:r w:rsidRPr="00820BA0">
        <w:rPr>
          <w:rFonts w:ascii="Times New Roman" w:hAnsi="Times New Roman"/>
          <w:sz w:val="24"/>
        </w:rPr>
        <w:t xml:space="preserve">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820BA0">
        <w:rPr>
          <w:rFonts w:ascii="Times New Roman" w:hAnsi="Times New Roman"/>
          <w:sz w:val="24"/>
        </w:rPr>
        <w:t>+7 (4852) 49-93-33, электронная почта hotline@yanos.slavneft.ru.</w:t>
      </w:r>
    </w:p>
    <w:p w:rsidR="00B25A57" w:rsidRPr="00820BA0" w:rsidRDefault="00B25A57" w:rsidP="00EC2F10">
      <w:pPr>
        <w:ind w:firstLine="567"/>
        <w:jc w:val="both"/>
        <w:rPr>
          <w:rFonts w:ascii="Times New Roman" w:hAnsi="Times New Roman"/>
          <w:sz w:val="24"/>
        </w:rPr>
      </w:pPr>
    </w:p>
    <w:p w:rsidR="00DE7BED" w:rsidRPr="00820BA0" w:rsidRDefault="00DE7BED" w:rsidP="00EC2F10">
      <w:pPr>
        <w:rPr>
          <w:rFonts w:ascii="Times New Roman" w:hAnsi="Times New Roman"/>
          <w:sz w:val="24"/>
        </w:rPr>
      </w:pPr>
      <w:r w:rsidRPr="00820BA0">
        <w:rPr>
          <w:rFonts w:ascii="Times New Roman" w:hAnsi="Times New Roman"/>
          <w:sz w:val="24"/>
        </w:rPr>
        <w:t>Перечень документов в сост</w:t>
      </w:r>
      <w:r w:rsidR="00E85DE8" w:rsidRPr="00820BA0">
        <w:rPr>
          <w:rFonts w:ascii="Times New Roman" w:hAnsi="Times New Roman"/>
          <w:sz w:val="24"/>
        </w:rPr>
        <w:t xml:space="preserve">аве Предложения делать оферты </w:t>
      </w:r>
      <w:r w:rsidR="00260D32">
        <w:rPr>
          <w:rFonts w:ascii="Times New Roman" w:hAnsi="Times New Roman"/>
          <w:sz w:val="24"/>
        </w:rPr>
        <w:t>№ 235-</w:t>
      </w:r>
      <w:r w:rsidR="009102A5" w:rsidRPr="00820BA0">
        <w:rPr>
          <w:rFonts w:ascii="Times New Roman" w:hAnsi="Times New Roman"/>
          <w:sz w:val="24"/>
        </w:rPr>
        <w:t>ДО-2018</w:t>
      </w:r>
      <w:r w:rsidR="00352782" w:rsidRPr="00820BA0">
        <w:rPr>
          <w:rFonts w:ascii="Times New Roman" w:hAnsi="Times New Roman"/>
          <w:sz w:val="24"/>
        </w:rPr>
        <w:t xml:space="preserve"> от</w:t>
      </w:r>
      <w:r w:rsidR="009102A5" w:rsidRPr="00820BA0">
        <w:rPr>
          <w:rFonts w:ascii="Times New Roman" w:hAnsi="Times New Roman"/>
          <w:sz w:val="24"/>
        </w:rPr>
        <w:t xml:space="preserve"> </w:t>
      </w:r>
      <w:r w:rsidR="00260D32">
        <w:rPr>
          <w:rFonts w:ascii="Times New Roman" w:hAnsi="Times New Roman"/>
          <w:sz w:val="24"/>
        </w:rPr>
        <w:t>15.05.</w:t>
      </w:r>
      <w:r w:rsidR="00352782" w:rsidRPr="00820BA0">
        <w:rPr>
          <w:rFonts w:ascii="Times New Roman" w:hAnsi="Times New Roman"/>
          <w:sz w:val="24"/>
        </w:rPr>
        <w:t>2018 г</w:t>
      </w:r>
      <w:r w:rsidR="00AD3388" w:rsidRPr="00820BA0">
        <w:rPr>
          <w:rFonts w:ascii="Times New Roman" w:hAnsi="Times New Roman"/>
          <w:sz w:val="24"/>
        </w:rPr>
        <w:t>.</w:t>
      </w:r>
      <w:r w:rsidRPr="00820BA0">
        <w:rPr>
          <w:rFonts w:ascii="Times New Roman" w:hAnsi="Times New Roman"/>
          <w:sz w:val="24"/>
        </w:rPr>
        <w:t>:</w:t>
      </w:r>
    </w:p>
    <w:p w:rsidR="00EB45DD" w:rsidRPr="00820BA0" w:rsidRDefault="00EB45DD" w:rsidP="00CB564F">
      <w:pPr>
        <w:pStyle w:val="ac"/>
        <w:numPr>
          <w:ilvl w:val="0"/>
          <w:numId w:val="7"/>
        </w:numPr>
        <w:rPr>
          <w:rFonts w:ascii="Times New Roman" w:hAnsi="Times New Roman"/>
          <w:sz w:val="24"/>
        </w:rPr>
      </w:pPr>
      <w:r w:rsidRPr="00820BA0">
        <w:rPr>
          <w:rFonts w:ascii="Times New Roman" w:hAnsi="Times New Roman"/>
          <w:sz w:val="24"/>
        </w:rPr>
        <w:t>Извещение о проведении тендера (настоящий документ);</w:t>
      </w:r>
    </w:p>
    <w:p w:rsidR="00DE7BED" w:rsidRPr="00820BA0" w:rsidRDefault="00DE7BED" w:rsidP="00CB564F">
      <w:pPr>
        <w:pStyle w:val="ac"/>
        <w:numPr>
          <w:ilvl w:val="0"/>
          <w:numId w:val="7"/>
        </w:numPr>
        <w:rPr>
          <w:rFonts w:ascii="Times New Roman" w:hAnsi="Times New Roman"/>
          <w:sz w:val="24"/>
        </w:rPr>
      </w:pPr>
      <w:r w:rsidRPr="00820BA0">
        <w:rPr>
          <w:rFonts w:ascii="Times New Roman" w:hAnsi="Times New Roman"/>
          <w:sz w:val="24"/>
        </w:rPr>
        <w:t>Требо</w:t>
      </w:r>
      <w:r w:rsidR="00EB45DD" w:rsidRPr="00820BA0">
        <w:rPr>
          <w:rFonts w:ascii="Times New Roman" w:hAnsi="Times New Roman"/>
          <w:sz w:val="24"/>
        </w:rPr>
        <w:t>вания к предмету оферты;</w:t>
      </w:r>
    </w:p>
    <w:p w:rsidR="00EC2F10" w:rsidRPr="00820BA0" w:rsidRDefault="00EC2F10" w:rsidP="00CB564F">
      <w:pPr>
        <w:pStyle w:val="ac"/>
        <w:numPr>
          <w:ilvl w:val="0"/>
          <w:numId w:val="7"/>
        </w:numPr>
        <w:rPr>
          <w:rFonts w:ascii="Times New Roman" w:hAnsi="Times New Roman"/>
          <w:sz w:val="24"/>
        </w:rPr>
      </w:pPr>
      <w:r w:rsidRPr="00820BA0">
        <w:rPr>
          <w:rFonts w:ascii="Times New Roman" w:hAnsi="Times New Roman"/>
          <w:sz w:val="24"/>
        </w:rPr>
        <w:t>Изв</w:t>
      </w:r>
      <w:r w:rsidR="00EB45DD" w:rsidRPr="00820BA0">
        <w:rPr>
          <w:rFonts w:ascii="Times New Roman" w:hAnsi="Times New Roman"/>
          <w:sz w:val="24"/>
        </w:rPr>
        <w:t>ещение о согласии сделать оферту;</w:t>
      </w:r>
    </w:p>
    <w:p w:rsidR="00EB45DD" w:rsidRPr="00820BA0" w:rsidRDefault="00EC2F10" w:rsidP="00CB564F">
      <w:pPr>
        <w:pStyle w:val="ac"/>
        <w:numPr>
          <w:ilvl w:val="0"/>
          <w:numId w:val="7"/>
        </w:numPr>
        <w:rPr>
          <w:rFonts w:ascii="Times New Roman" w:hAnsi="Times New Roman"/>
          <w:sz w:val="24"/>
        </w:rPr>
      </w:pPr>
      <w:r w:rsidRPr="00820BA0">
        <w:rPr>
          <w:rFonts w:ascii="Times New Roman" w:hAnsi="Times New Roman"/>
          <w:sz w:val="24"/>
        </w:rPr>
        <w:t>П</w:t>
      </w:r>
      <w:r w:rsidR="00EB45DD" w:rsidRPr="00820BA0">
        <w:rPr>
          <w:rFonts w:ascii="Times New Roman" w:hAnsi="Times New Roman"/>
          <w:sz w:val="24"/>
        </w:rPr>
        <w:t>редложение о заключении договора;</w:t>
      </w:r>
    </w:p>
    <w:p w:rsidR="00EB45DD" w:rsidRPr="00820BA0" w:rsidRDefault="00DE7BED" w:rsidP="00CB564F">
      <w:pPr>
        <w:pStyle w:val="ac"/>
        <w:numPr>
          <w:ilvl w:val="0"/>
          <w:numId w:val="7"/>
        </w:numPr>
        <w:rPr>
          <w:rFonts w:ascii="Times New Roman" w:hAnsi="Times New Roman"/>
          <w:sz w:val="24"/>
        </w:rPr>
      </w:pPr>
      <w:r w:rsidRPr="00820BA0">
        <w:rPr>
          <w:rFonts w:ascii="Times New Roman" w:hAnsi="Times New Roman"/>
          <w:sz w:val="24"/>
        </w:rPr>
        <w:t xml:space="preserve">Проект </w:t>
      </w:r>
      <w:r w:rsidR="00EB45DD" w:rsidRPr="00820BA0">
        <w:rPr>
          <w:rFonts w:ascii="Times New Roman" w:hAnsi="Times New Roman"/>
          <w:sz w:val="24"/>
        </w:rPr>
        <w:t>договора;</w:t>
      </w:r>
    </w:p>
    <w:p w:rsidR="00EB45DD" w:rsidRPr="00820BA0" w:rsidRDefault="00DE7BED" w:rsidP="00CB564F">
      <w:pPr>
        <w:pStyle w:val="ac"/>
        <w:numPr>
          <w:ilvl w:val="0"/>
          <w:numId w:val="7"/>
        </w:numPr>
        <w:rPr>
          <w:rFonts w:ascii="Times New Roman" w:hAnsi="Times New Roman"/>
          <w:sz w:val="24"/>
        </w:rPr>
      </w:pPr>
      <w:r w:rsidRPr="00820BA0">
        <w:rPr>
          <w:rFonts w:ascii="Times New Roman" w:hAnsi="Times New Roman"/>
          <w:sz w:val="24"/>
        </w:rPr>
        <w:t>Пере</w:t>
      </w:r>
      <w:r w:rsidR="00EB45DD" w:rsidRPr="00820BA0">
        <w:rPr>
          <w:rFonts w:ascii="Times New Roman" w:hAnsi="Times New Roman"/>
          <w:sz w:val="24"/>
        </w:rPr>
        <w:t>чень аффилированных организаций;</w:t>
      </w:r>
    </w:p>
    <w:p w:rsidR="005D7CD8" w:rsidRPr="00820BA0" w:rsidRDefault="00EB45DD" w:rsidP="00CB564F">
      <w:pPr>
        <w:pStyle w:val="ac"/>
        <w:numPr>
          <w:ilvl w:val="0"/>
          <w:numId w:val="7"/>
        </w:numPr>
        <w:rPr>
          <w:rFonts w:ascii="Times New Roman" w:hAnsi="Times New Roman"/>
          <w:sz w:val="24"/>
        </w:rPr>
      </w:pPr>
      <w:r w:rsidRPr="00820BA0">
        <w:rPr>
          <w:rFonts w:ascii="Times New Roman" w:hAnsi="Times New Roman"/>
          <w:sz w:val="24"/>
        </w:rPr>
        <w:t>Письмо</w:t>
      </w:r>
      <w:r w:rsidR="005D7CD8" w:rsidRPr="00820BA0">
        <w:rPr>
          <w:rFonts w:ascii="Times New Roman" w:hAnsi="Times New Roman"/>
          <w:sz w:val="24"/>
        </w:rPr>
        <w:t xml:space="preserve"> об отсутствии изменений в уставных и регистра</w:t>
      </w:r>
      <w:r w:rsidRPr="00820BA0">
        <w:rPr>
          <w:rFonts w:ascii="Times New Roman" w:hAnsi="Times New Roman"/>
          <w:sz w:val="24"/>
        </w:rPr>
        <w:t>ционных документах контрагента;</w:t>
      </w:r>
    </w:p>
    <w:p w:rsidR="00EB45DD" w:rsidRPr="00820BA0" w:rsidRDefault="00EB45DD" w:rsidP="00CB564F">
      <w:pPr>
        <w:pStyle w:val="ac"/>
        <w:numPr>
          <w:ilvl w:val="0"/>
          <w:numId w:val="7"/>
        </w:numPr>
        <w:rPr>
          <w:rFonts w:ascii="Times New Roman" w:hAnsi="Times New Roman"/>
          <w:sz w:val="24"/>
        </w:rPr>
      </w:pPr>
      <w:r w:rsidRPr="00820BA0">
        <w:rPr>
          <w:rFonts w:ascii="Times New Roman" w:hAnsi="Times New Roman"/>
          <w:sz w:val="24"/>
        </w:rPr>
        <w:t>Справка, подтверждающая отсутствие необходимости в одобрении сделки как крупной;</w:t>
      </w:r>
    </w:p>
    <w:p w:rsidR="00EB45DD" w:rsidRPr="00820BA0" w:rsidRDefault="00EB45DD" w:rsidP="00CB564F">
      <w:pPr>
        <w:pStyle w:val="ac"/>
        <w:numPr>
          <w:ilvl w:val="0"/>
          <w:numId w:val="7"/>
        </w:numPr>
        <w:rPr>
          <w:rFonts w:ascii="Times New Roman" w:hAnsi="Times New Roman"/>
          <w:sz w:val="24"/>
        </w:rPr>
      </w:pPr>
      <w:r w:rsidRPr="00820BA0">
        <w:rPr>
          <w:rFonts w:ascii="Times New Roman" w:hAnsi="Times New Roman"/>
          <w:sz w:val="24"/>
        </w:rPr>
        <w:t xml:space="preserve">Технические документы: заверенные поставщиком ОЛ, спецификации, заказная документация </w:t>
      </w:r>
    </w:p>
    <w:p w:rsidR="00923CDA" w:rsidRPr="00820BA0" w:rsidRDefault="00923CDA" w:rsidP="00EC2F10">
      <w:pPr>
        <w:rPr>
          <w:rFonts w:ascii="Times New Roman" w:hAnsi="Times New Roman"/>
          <w:color w:val="FF0000"/>
          <w:sz w:val="24"/>
        </w:rPr>
      </w:pPr>
    </w:p>
    <w:p w:rsidR="004238D9" w:rsidRPr="00820BA0" w:rsidRDefault="004238D9" w:rsidP="00EC2F10">
      <w:pPr>
        <w:rPr>
          <w:rFonts w:ascii="Times New Roman" w:hAnsi="Times New Roman"/>
          <w:color w:val="FF0000"/>
          <w:sz w:val="24"/>
        </w:rPr>
      </w:pPr>
    </w:p>
    <w:p w:rsidR="00EC2F10" w:rsidRPr="00820BA0" w:rsidRDefault="00B73CCE" w:rsidP="00EC2F10">
      <w:pPr>
        <w:rPr>
          <w:rFonts w:ascii="Times New Roman" w:hAnsi="Times New Roman"/>
          <w:sz w:val="24"/>
        </w:rPr>
      </w:pPr>
      <w:r w:rsidRPr="00820BA0">
        <w:rPr>
          <w:rFonts w:ascii="Times New Roman" w:hAnsi="Times New Roman"/>
          <w:sz w:val="24"/>
        </w:rPr>
        <w:t xml:space="preserve">Заместитель директора по </w:t>
      </w:r>
      <w:r w:rsidR="008935D5" w:rsidRPr="00820BA0">
        <w:rPr>
          <w:rFonts w:ascii="Times New Roman" w:hAnsi="Times New Roman"/>
          <w:sz w:val="24"/>
        </w:rPr>
        <w:t>экономике</w:t>
      </w:r>
      <w:r w:rsidR="00944D8D" w:rsidRPr="00820BA0">
        <w:rPr>
          <w:rFonts w:ascii="Times New Roman" w:hAnsi="Times New Roman"/>
          <w:sz w:val="24"/>
        </w:rPr>
        <w:t xml:space="preserve"> </w:t>
      </w:r>
      <w:r w:rsidR="00AE32FD" w:rsidRPr="00820BA0">
        <w:rPr>
          <w:rFonts w:ascii="Times New Roman" w:hAnsi="Times New Roman"/>
          <w:sz w:val="24"/>
        </w:rPr>
        <w:t xml:space="preserve">____________________ </w:t>
      </w:r>
      <w:r w:rsidR="00944D8D" w:rsidRPr="00820BA0">
        <w:rPr>
          <w:rFonts w:ascii="Times New Roman" w:hAnsi="Times New Roman"/>
          <w:sz w:val="24"/>
        </w:rPr>
        <w:t>Запруднов И.С.</w:t>
      </w:r>
      <w:r w:rsidR="00AE32FD" w:rsidRPr="00820BA0">
        <w:rPr>
          <w:rFonts w:ascii="Times New Roman" w:hAnsi="Times New Roman"/>
          <w:sz w:val="24"/>
        </w:rPr>
        <w:t xml:space="preserve">  </w:t>
      </w:r>
    </w:p>
    <w:p w:rsidR="00EC2F10" w:rsidRPr="00820BA0" w:rsidRDefault="00EC2F10" w:rsidP="00EC2F10">
      <w:pPr>
        <w:spacing w:before="0"/>
        <w:rPr>
          <w:rFonts w:ascii="Times New Roman" w:hAnsi="Times New Roman"/>
          <w:sz w:val="24"/>
        </w:rPr>
      </w:pPr>
      <w:r w:rsidRPr="00820BA0">
        <w:rPr>
          <w:rFonts w:ascii="Times New Roman" w:hAnsi="Times New Roman"/>
          <w:sz w:val="24"/>
        </w:rPr>
        <w:br w:type="page"/>
      </w:r>
    </w:p>
    <w:p w:rsidR="00EC2F10" w:rsidRPr="00820BA0" w:rsidRDefault="00EC2F10" w:rsidP="00EC2F10">
      <w:pPr>
        <w:jc w:val="right"/>
        <w:rPr>
          <w:rFonts w:ascii="Times New Roman" w:hAnsi="Times New Roman"/>
          <w:b/>
          <w:sz w:val="24"/>
        </w:rPr>
      </w:pPr>
      <w:r w:rsidRPr="00820BA0">
        <w:rPr>
          <w:rFonts w:ascii="Times New Roman" w:hAnsi="Times New Roman"/>
          <w:b/>
          <w:sz w:val="24"/>
        </w:rPr>
        <w:t>Приложение №1</w:t>
      </w:r>
    </w:p>
    <w:p w:rsidR="00EC2F10" w:rsidRPr="00820BA0" w:rsidRDefault="00EC2F10" w:rsidP="00EC2F10">
      <w:pPr>
        <w:jc w:val="center"/>
        <w:rPr>
          <w:rFonts w:ascii="Times New Roman" w:hAnsi="Times New Roman"/>
          <w:b/>
          <w:sz w:val="24"/>
        </w:rPr>
      </w:pPr>
      <w:r w:rsidRPr="00820BA0">
        <w:rPr>
          <w:rFonts w:ascii="Times New Roman" w:hAnsi="Times New Roman"/>
          <w:b/>
          <w:sz w:val="24"/>
        </w:rPr>
        <w:t>ТРЕБОВАНИЯ К ПРЕДМЕТУ ОФЕРТЫ</w:t>
      </w:r>
    </w:p>
    <w:p w:rsidR="00EC2F10" w:rsidRPr="00820BA0" w:rsidRDefault="00EC2F10" w:rsidP="00EC2F10">
      <w:pPr>
        <w:jc w:val="center"/>
        <w:rPr>
          <w:rFonts w:ascii="Times New Roman" w:hAnsi="Times New Roman"/>
          <w:b/>
          <w:sz w:val="24"/>
        </w:rPr>
      </w:pPr>
      <w:r w:rsidRPr="00820BA0">
        <w:rPr>
          <w:rFonts w:ascii="Times New Roman" w:hAnsi="Times New Roman"/>
          <w:b/>
          <w:sz w:val="24"/>
        </w:rPr>
        <w:t>(Техническое задание)</w:t>
      </w:r>
    </w:p>
    <w:p w:rsidR="00EC2F10" w:rsidRPr="00820BA0" w:rsidRDefault="00EC2F10" w:rsidP="00EC2F10">
      <w:pPr>
        <w:jc w:val="center"/>
        <w:rPr>
          <w:rFonts w:ascii="Times New Roman" w:hAnsi="Times New Roman"/>
          <w:b/>
          <w:sz w:val="24"/>
        </w:rPr>
      </w:pPr>
    </w:p>
    <w:p w:rsidR="00EC2F10" w:rsidRPr="00820BA0" w:rsidRDefault="00EC2F10" w:rsidP="00EC2F10">
      <w:pPr>
        <w:autoSpaceDE w:val="0"/>
        <w:autoSpaceDN w:val="0"/>
        <w:adjustRightInd w:val="0"/>
        <w:jc w:val="both"/>
        <w:rPr>
          <w:rFonts w:ascii="Times New Roman" w:hAnsi="Times New Roman"/>
          <w:b/>
          <w:i/>
          <w:iCs/>
          <w:sz w:val="24"/>
        </w:rPr>
      </w:pPr>
      <w:r w:rsidRPr="00820BA0">
        <w:rPr>
          <w:rFonts w:ascii="Times New Roman" w:hAnsi="Times New Roman"/>
          <w:b/>
          <w:i/>
          <w:iCs/>
          <w:sz w:val="24"/>
        </w:rPr>
        <w:t>1.Общие положения.</w:t>
      </w:r>
    </w:p>
    <w:p w:rsidR="00EC2F10" w:rsidRPr="00820BA0" w:rsidRDefault="00EC2F10" w:rsidP="00CB564F">
      <w:pPr>
        <w:numPr>
          <w:ilvl w:val="0"/>
          <w:numId w:val="6"/>
        </w:numPr>
        <w:tabs>
          <w:tab w:val="left" w:pos="284"/>
        </w:tabs>
        <w:spacing w:before="0" w:after="80"/>
        <w:ind w:left="0" w:firstLine="0"/>
        <w:jc w:val="both"/>
        <w:rPr>
          <w:rFonts w:ascii="Times New Roman" w:hAnsi="Times New Roman"/>
          <w:sz w:val="24"/>
        </w:rPr>
      </w:pPr>
      <w:r w:rsidRPr="00820BA0">
        <w:rPr>
          <w:rFonts w:ascii="Times New Roman" w:hAnsi="Times New Roman"/>
          <w:sz w:val="24"/>
        </w:rPr>
        <w:t xml:space="preserve">Предмет закупки: </w:t>
      </w:r>
      <w:r w:rsidR="00A031DB" w:rsidRPr="00820BA0">
        <w:rPr>
          <w:rFonts w:ascii="Times New Roman" w:hAnsi="Times New Roman"/>
          <w:b/>
          <w:sz w:val="24"/>
        </w:rPr>
        <w:t>ЭЛЕКТРОТЕХНИЧЕСКАЯ И КАБЕЛЬНАЯ ПРОДУКЦИЯ</w:t>
      </w:r>
      <w:r w:rsidRPr="00820BA0">
        <w:rPr>
          <w:rFonts w:ascii="Times New Roman" w:hAnsi="Times New Roman"/>
          <w:sz w:val="24"/>
        </w:rPr>
        <w:t>;</w:t>
      </w:r>
    </w:p>
    <w:p w:rsidR="00EC2F10" w:rsidRPr="00820BA0" w:rsidRDefault="00EC2F10" w:rsidP="00CB564F">
      <w:pPr>
        <w:numPr>
          <w:ilvl w:val="0"/>
          <w:numId w:val="6"/>
        </w:numPr>
        <w:tabs>
          <w:tab w:val="left" w:pos="284"/>
        </w:tabs>
        <w:autoSpaceDE w:val="0"/>
        <w:autoSpaceDN w:val="0"/>
        <w:adjustRightInd w:val="0"/>
        <w:spacing w:before="0" w:after="80"/>
        <w:ind w:left="0" w:firstLine="0"/>
        <w:jc w:val="both"/>
        <w:rPr>
          <w:rFonts w:ascii="Times New Roman" w:hAnsi="Times New Roman"/>
          <w:sz w:val="24"/>
        </w:rPr>
      </w:pPr>
      <w:r w:rsidRPr="00820BA0">
        <w:rPr>
          <w:rFonts w:ascii="Times New Roman" w:hAnsi="Times New Roman"/>
          <w:sz w:val="24"/>
        </w:rPr>
        <w:t xml:space="preserve">Участник может подать оферту, как на весь объем закупки, так и </w:t>
      </w:r>
      <w:r w:rsidRPr="00820BA0">
        <w:rPr>
          <w:rFonts w:ascii="Times New Roman" w:hAnsi="Times New Roman"/>
          <w:sz w:val="24"/>
          <w:u w:val="single"/>
        </w:rPr>
        <w:t>на любой из не делимых Лотов</w:t>
      </w:r>
      <w:r w:rsidRPr="00820BA0">
        <w:rPr>
          <w:rFonts w:ascii="Times New Roman" w:hAnsi="Times New Roman"/>
          <w:sz w:val="24"/>
        </w:rPr>
        <w:t>;</w:t>
      </w:r>
    </w:p>
    <w:p w:rsidR="00EC2F10" w:rsidRPr="00820BA0" w:rsidRDefault="00EC2F10" w:rsidP="00CB564F">
      <w:pPr>
        <w:numPr>
          <w:ilvl w:val="0"/>
          <w:numId w:val="6"/>
        </w:numPr>
        <w:tabs>
          <w:tab w:val="left" w:pos="284"/>
        </w:tabs>
        <w:autoSpaceDE w:val="0"/>
        <w:autoSpaceDN w:val="0"/>
        <w:adjustRightInd w:val="0"/>
        <w:spacing w:before="0" w:after="80"/>
        <w:ind w:left="0" w:firstLine="0"/>
        <w:jc w:val="both"/>
        <w:rPr>
          <w:rFonts w:ascii="Times New Roman" w:hAnsi="Times New Roman"/>
          <w:sz w:val="24"/>
        </w:rPr>
      </w:pPr>
      <w:r w:rsidRPr="00820BA0">
        <w:rPr>
          <w:rFonts w:ascii="Times New Roman" w:hAnsi="Times New Roman"/>
          <w:sz w:val="24"/>
        </w:rPr>
        <w:t>Инициатор закупки: ООО «ЯНОС-Энерго»;</w:t>
      </w:r>
    </w:p>
    <w:p w:rsidR="00EC2F10" w:rsidRPr="00820BA0" w:rsidRDefault="00EC2F10" w:rsidP="00CB564F">
      <w:pPr>
        <w:numPr>
          <w:ilvl w:val="0"/>
          <w:numId w:val="6"/>
        </w:numPr>
        <w:tabs>
          <w:tab w:val="left" w:pos="284"/>
        </w:tabs>
        <w:autoSpaceDE w:val="0"/>
        <w:autoSpaceDN w:val="0"/>
        <w:adjustRightInd w:val="0"/>
        <w:spacing w:before="0" w:after="80"/>
        <w:ind w:left="0" w:firstLine="0"/>
        <w:jc w:val="both"/>
        <w:rPr>
          <w:rFonts w:ascii="Times New Roman" w:hAnsi="Times New Roman"/>
          <w:sz w:val="24"/>
        </w:rPr>
      </w:pPr>
      <w:r w:rsidRPr="00820BA0">
        <w:rPr>
          <w:rFonts w:ascii="Times New Roman" w:hAnsi="Times New Roman"/>
          <w:sz w:val="24"/>
        </w:rPr>
        <w:t>Плановые сроки поставки Товара: в соответствии с таблицей</w:t>
      </w:r>
    </w:p>
    <w:p w:rsidR="00EC2F10" w:rsidRPr="00820BA0" w:rsidRDefault="00EC2F10" w:rsidP="00CB564F">
      <w:pPr>
        <w:numPr>
          <w:ilvl w:val="0"/>
          <w:numId w:val="6"/>
        </w:numPr>
        <w:tabs>
          <w:tab w:val="left" w:pos="284"/>
        </w:tabs>
        <w:autoSpaceDE w:val="0"/>
        <w:autoSpaceDN w:val="0"/>
        <w:adjustRightInd w:val="0"/>
        <w:spacing w:before="0" w:after="80"/>
        <w:ind w:left="0" w:firstLine="0"/>
        <w:jc w:val="both"/>
        <w:rPr>
          <w:rFonts w:ascii="Times New Roman" w:hAnsi="Times New Roman"/>
          <w:sz w:val="24"/>
        </w:rPr>
      </w:pPr>
      <w:r w:rsidRPr="00820BA0">
        <w:rPr>
          <w:rFonts w:ascii="Times New Roman" w:hAnsi="Times New Roman"/>
          <w:sz w:val="24"/>
        </w:rPr>
        <w:t xml:space="preserve">Полные </w:t>
      </w:r>
      <w:r w:rsidRPr="00820BA0">
        <w:rPr>
          <w:rFonts w:ascii="Times New Roman" w:hAnsi="Times New Roman"/>
          <w:b/>
          <w:sz w:val="24"/>
        </w:rPr>
        <w:t>отгрузочные</w:t>
      </w:r>
      <w:r w:rsidRPr="00820BA0">
        <w:rPr>
          <w:rFonts w:ascii="Times New Roman" w:hAnsi="Times New Roman"/>
          <w:sz w:val="24"/>
        </w:rPr>
        <w:t xml:space="preserve"> реквизиты грузополучателя: 150023, Россия, Ярославская область г. Ярославль, Московский проспект, дом № 150 ООО «ЯНОС-Энерго»;</w:t>
      </w:r>
    </w:p>
    <w:p w:rsidR="00EC2F10" w:rsidRPr="00820BA0" w:rsidRDefault="00EC2F10" w:rsidP="00CB564F">
      <w:pPr>
        <w:numPr>
          <w:ilvl w:val="0"/>
          <w:numId w:val="6"/>
        </w:numPr>
        <w:tabs>
          <w:tab w:val="left" w:pos="284"/>
        </w:tabs>
        <w:spacing w:before="0"/>
        <w:ind w:left="0" w:firstLine="0"/>
        <w:rPr>
          <w:rFonts w:ascii="Times New Roman" w:hAnsi="Times New Roman"/>
          <w:sz w:val="24"/>
        </w:rPr>
      </w:pPr>
      <w:r w:rsidRPr="00820BA0">
        <w:rPr>
          <w:rFonts w:ascii="Times New Roman" w:hAnsi="Times New Roman"/>
          <w:sz w:val="24"/>
        </w:rPr>
        <w:t xml:space="preserve">Товар представлен </w:t>
      </w:r>
      <w:r w:rsidR="00026FE0">
        <w:rPr>
          <w:rFonts w:ascii="Times New Roman" w:hAnsi="Times New Roman"/>
          <w:sz w:val="24"/>
        </w:rPr>
        <w:t>14</w:t>
      </w:r>
      <w:r w:rsidRPr="00820BA0">
        <w:rPr>
          <w:rFonts w:ascii="Times New Roman" w:hAnsi="Times New Roman"/>
          <w:b/>
          <w:sz w:val="24"/>
        </w:rPr>
        <w:t xml:space="preserve"> (</w:t>
      </w:r>
      <w:r w:rsidR="00026FE0">
        <w:rPr>
          <w:rFonts w:ascii="Times New Roman" w:hAnsi="Times New Roman"/>
          <w:b/>
          <w:sz w:val="24"/>
        </w:rPr>
        <w:t>четырнадцатью</w:t>
      </w:r>
      <w:r w:rsidR="000B4893" w:rsidRPr="00820BA0">
        <w:rPr>
          <w:rFonts w:ascii="Times New Roman" w:hAnsi="Times New Roman"/>
          <w:b/>
          <w:sz w:val="24"/>
        </w:rPr>
        <w:t>) не</w:t>
      </w:r>
      <w:r w:rsidRPr="00820BA0">
        <w:rPr>
          <w:rFonts w:ascii="Times New Roman" w:hAnsi="Times New Roman"/>
          <w:b/>
          <w:sz w:val="24"/>
        </w:rPr>
        <w:t>делимыми Лотами.</w:t>
      </w:r>
    </w:p>
    <w:p w:rsidR="00EC2F10" w:rsidRPr="00820BA0" w:rsidRDefault="00EC2F10" w:rsidP="00EC2F10">
      <w:pPr>
        <w:autoSpaceDE w:val="0"/>
        <w:autoSpaceDN w:val="0"/>
        <w:adjustRightInd w:val="0"/>
        <w:jc w:val="both"/>
        <w:rPr>
          <w:rFonts w:ascii="Times New Roman" w:hAnsi="Times New Roman"/>
          <w:b/>
          <w:i/>
          <w:iCs/>
          <w:sz w:val="24"/>
        </w:rPr>
      </w:pPr>
      <w:r w:rsidRPr="00820BA0">
        <w:rPr>
          <w:rFonts w:ascii="Times New Roman" w:hAnsi="Times New Roman"/>
          <w:b/>
          <w:i/>
          <w:iCs/>
          <w:sz w:val="24"/>
        </w:rPr>
        <w:t>2. Требования к предмету закупки.</w:t>
      </w:r>
    </w:p>
    <w:p w:rsidR="00574791" w:rsidRPr="00820BA0" w:rsidRDefault="00574791" w:rsidP="00EC2F10">
      <w:pPr>
        <w:autoSpaceDE w:val="0"/>
        <w:autoSpaceDN w:val="0"/>
        <w:adjustRightInd w:val="0"/>
        <w:jc w:val="both"/>
        <w:rPr>
          <w:rFonts w:ascii="Times New Roman" w:hAnsi="Times New Roman"/>
          <w:i/>
          <w:iCs/>
          <w:sz w:val="24"/>
        </w:rPr>
      </w:pPr>
      <w:r w:rsidRPr="00820BA0">
        <w:rPr>
          <w:rFonts w:ascii="Times New Roman" w:hAnsi="Times New Roman"/>
          <w:i/>
          <w:iCs/>
          <w:sz w:val="24"/>
        </w:rPr>
        <w:t>2.1. Номенклатура</w:t>
      </w:r>
    </w:p>
    <w:p w:rsidR="00EC2F10" w:rsidRPr="00820BA0" w:rsidRDefault="00A031DB" w:rsidP="00EC2F10">
      <w:pPr>
        <w:autoSpaceDE w:val="0"/>
        <w:autoSpaceDN w:val="0"/>
        <w:adjustRightInd w:val="0"/>
        <w:jc w:val="both"/>
        <w:rPr>
          <w:rFonts w:ascii="Times New Roman" w:hAnsi="Times New Roman"/>
          <w:iCs/>
          <w:sz w:val="24"/>
        </w:rPr>
      </w:pPr>
      <w:r w:rsidRPr="00820BA0">
        <w:rPr>
          <w:rFonts w:ascii="Times New Roman" w:hAnsi="Times New Roman"/>
          <w:i/>
          <w:iCs/>
          <w:sz w:val="24"/>
        </w:rPr>
        <w:t>Лот № 1(неделимый)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672F07" w:rsidRPr="00820BA0" w:rsidTr="008E68BA">
        <w:tc>
          <w:tcPr>
            <w:tcW w:w="662" w:type="dxa"/>
            <w:shd w:val="clear" w:color="auto" w:fill="auto"/>
            <w:vAlign w:val="center"/>
          </w:tcPr>
          <w:p w:rsidR="00672F07" w:rsidRPr="00820BA0" w:rsidRDefault="00672F07" w:rsidP="003A3DC8">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w:t>
            </w:r>
          </w:p>
          <w:p w:rsidR="00672F07" w:rsidRPr="00820BA0" w:rsidRDefault="00672F07" w:rsidP="003A3DC8">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п/п</w:t>
            </w:r>
          </w:p>
        </w:tc>
        <w:tc>
          <w:tcPr>
            <w:tcW w:w="2740" w:type="dxa"/>
            <w:shd w:val="clear" w:color="auto" w:fill="auto"/>
            <w:vAlign w:val="center"/>
          </w:tcPr>
          <w:p w:rsidR="00672F07" w:rsidRPr="00820BA0" w:rsidRDefault="00672F07" w:rsidP="003A3DC8">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 xml:space="preserve">Наименование </w:t>
            </w:r>
          </w:p>
          <w:p w:rsidR="00672F07" w:rsidRPr="00820BA0" w:rsidRDefault="00672F07" w:rsidP="003A3DC8">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товара</w:t>
            </w:r>
          </w:p>
        </w:tc>
        <w:tc>
          <w:tcPr>
            <w:tcW w:w="1843" w:type="dxa"/>
            <w:shd w:val="clear" w:color="auto" w:fill="auto"/>
            <w:vAlign w:val="center"/>
          </w:tcPr>
          <w:p w:rsidR="00672F07" w:rsidRPr="00820BA0" w:rsidRDefault="00672F07" w:rsidP="00672F07">
            <w:pPr>
              <w:tabs>
                <w:tab w:val="left" w:pos="720"/>
                <w:tab w:val="left" w:pos="900"/>
                <w:tab w:val="left" w:pos="1080"/>
              </w:tabs>
              <w:spacing w:before="0"/>
              <w:jc w:val="center"/>
              <w:rPr>
                <w:rFonts w:ascii="Times New Roman" w:hAnsi="Times New Roman"/>
                <w:b/>
                <w:bCs/>
                <w:sz w:val="20"/>
                <w:szCs w:val="22"/>
              </w:rPr>
            </w:pPr>
            <w:r w:rsidRPr="00820BA0">
              <w:rPr>
                <w:rFonts w:ascii="Times New Roman" w:hAnsi="Times New Roman"/>
                <w:b/>
                <w:bCs/>
                <w:sz w:val="20"/>
                <w:szCs w:val="22"/>
              </w:rPr>
              <w:t>Тех. характеристики, заказная документация</w:t>
            </w:r>
          </w:p>
        </w:tc>
        <w:tc>
          <w:tcPr>
            <w:tcW w:w="709" w:type="dxa"/>
            <w:shd w:val="clear" w:color="auto" w:fill="auto"/>
            <w:vAlign w:val="center"/>
          </w:tcPr>
          <w:p w:rsidR="00672F07" w:rsidRPr="00820BA0" w:rsidRDefault="00672F07" w:rsidP="003A3DC8">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Ед. изм.</w:t>
            </w:r>
          </w:p>
        </w:tc>
        <w:tc>
          <w:tcPr>
            <w:tcW w:w="850" w:type="dxa"/>
            <w:shd w:val="clear" w:color="auto" w:fill="auto"/>
            <w:vAlign w:val="center"/>
          </w:tcPr>
          <w:p w:rsidR="00672F07" w:rsidRPr="00820BA0" w:rsidRDefault="00672F07" w:rsidP="003A3DC8">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Кол-во</w:t>
            </w:r>
          </w:p>
        </w:tc>
        <w:tc>
          <w:tcPr>
            <w:tcW w:w="1985" w:type="dxa"/>
            <w:shd w:val="clear" w:color="auto" w:fill="auto"/>
            <w:vAlign w:val="center"/>
          </w:tcPr>
          <w:p w:rsidR="00672F07" w:rsidRPr="00820BA0" w:rsidRDefault="00672F07" w:rsidP="003A3DC8">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Объект</w:t>
            </w:r>
          </w:p>
        </w:tc>
        <w:tc>
          <w:tcPr>
            <w:tcW w:w="1459" w:type="dxa"/>
            <w:shd w:val="clear" w:color="auto" w:fill="auto"/>
            <w:vAlign w:val="center"/>
          </w:tcPr>
          <w:p w:rsidR="00672F07" w:rsidRPr="00820BA0" w:rsidRDefault="00672F07" w:rsidP="003A3DC8">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План. сроки поставки</w:t>
            </w:r>
          </w:p>
        </w:tc>
      </w:tr>
      <w:tr w:rsidR="008908E8"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8908E8" w:rsidRPr="00820BA0" w:rsidRDefault="008908E8"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908E8" w:rsidRPr="00820BA0" w:rsidRDefault="008908E8" w:rsidP="003A3DC8">
            <w:pPr>
              <w:autoSpaceDE w:val="0"/>
              <w:autoSpaceDN w:val="0"/>
              <w:adjustRightInd w:val="0"/>
              <w:spacing w:before="0"/>
              <w:rPr>
                <w:rFonts w:ascii="Times New Roman" w:hAnsi="Times New Roman"/>
                <w:i/>
                <w:iCs/>
                <w:szCs w:val="22"/>
              </w:rPr>
            </w:pPr>
            <w:r w:rsidRPr="00820BA0">
              <w:rPr>
                <w:rFonts w:ascii="Times New Roman" w:hAnsi="Times New Roman"/>
                <w:i/>
                <w:iCs/>
                <w:szCs w:val="22"/>
              </w:rPr>
              <w:t>Реле тока РТ40/0,2-УХЛ4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908E8" w:rsidRPr="00820BA0" w:rsidRDefault="008908E8" w:rsidP="003A3DC8">
            <w:pPr>
              <w:autoSpaceDE w:val="0"/>
              <w:autoSpaceDN w:val="0"/>
              <w:adjustRightInd w:val="0"/>
              <w:spacing w:before="0"/>
              <w:rPr>
                <w:rFonts w:ascii="Times New Roman" w:hAnsi="Times New Roman"/>
                <w:i/>
                <w:iCs/>
                <w:szCs w:val="22"/>
              </w:rPr>
            </w:pPr>
            <w:r w:rsidRPr="00820BA0">
              <w:rPr>
                <w:rFonts w:ascii="Times New Roman" w:hAnsi="Times New Roman"/>
                <w:i/>
                <w:iCs/>
                <w:szCs w:val="22"/>
              </w:rPr>
              <w:t>Реле и автома-тика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08E8" w:rsidRPr="00820BA0" w:rsidRDefault="008908E8" w:rsidP="003A3DC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908E8" w:rsidRPr="00820BA0" w:rsidRDefault="008908E8" w:rsidP="003A3DC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908E8" w:rsidRPr="00820BA0" w:rsidRDefault="0091321E" w:rsidP="0091321E">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908E8" w:rsidRPr="00820BA0" w:rsidRDefault="002F62BE" w:rsidP="003A3DC8">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w:t>
            </w:r>
            <w:r w:rsidR="00672F07" w:rsidRPr="00820BA0">
              <w:rPr>
                <w:rFonts w:ascii="Times New Roman" w:hAnsi="Times New Roman"/>
                <w:i/>
                <w:iCs/>
                <w:szCs w:val="22"/>
              </w:rPr>
              <w:t>.08.2018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Реле тока РТ40/10-УХЛ4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Реле и автома-тика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Реле указательное РУ-21/0,025 на номинальный ток 0,025А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Реле и автома-тика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Реле указательное с двумя замыкающими контакта-ми и с одним размыкаю-щим контактом с ручным возвратом, на напряже-ние постоянного тока 220В РЭПУ-12М-201-(1,3)У3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Реле и автома-тика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Трансформатор тока нулевой последователь-ности ТЗЛМ-1 </w:t>
            </w:r>
            <w:r w:rsidRPr="00820BA0">
              <w:rPr>
                <w:rFonts w:ascii="Times New Roman" w:hAnsi="Times New Roman"/>
                <w:i/>
                <w:iCs/>
                <w:szCs w:val="22"/>
                <w:lang w:val="en-US"/>
              </w:rPr>
              <w:t>d</w:t>
            </w:r>
            <w:r w:rsidRPr="00820BA0">
              <w:rPr>
                <w:rFonts w:ascii="Times New Roman" w:hAnsi="Times New Roman"/>
                <w:i/>
                <w:iCs/>
                <w:szCs w:val="22"/>
              </w:rPr>
              <w:t>вн=70мм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ОАО «Свердло-вский завод трансформа-торов тока»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Выключатель автоматический 3-полюсный,</w:t>
            </w:r>
            <w:r w:rsidRPr="00820BA0">
              <w:rPr>
                <w:rFonts w:ascii="Times New Roman" w:hAnsi="Times New Roman"/>
                <w:i/>
                <w:iCs/>
                <w:szCs w:val="22"/>
                <w:lang w:val="en-US"/>
              </w:rPr>
              <w:t>I</w:t>
            </w:r>
            <w:r w:rsidRPr="00820BA0">
              <w:rPr>
                <w:rFonts w:ascii="Times New Roman" w:hAnsi="Times New Roman"/>
                <w:i/>
                <w:iCs/>
                <w:szCs w:val="22"/>
              </w:rPr>
              <w:t xml:space="preserve">н=400А, </w:t>
            </w:r>
            <w:r w:rsidRPr="00820BA0">
              <w:rPr>
                <w:rFonts w:ascii="Times New Roman" w:hAnsi="Times New Roman"/>
                <w:i/>
                <w:iCs/>
                <w:szCs w:val="22"/>
                <w:lang w:val="en-US"/>
              </w:rPr>
              <w:t>Icu</w:t>
            </w:r>
            <w:r w:rsidRPr="00820BA0">
              <w:rPr>
                <w:rFonts w:ascii="Times New Roman" w:hAnsi="Times New Roman"/>
                <w:i/>
                <w:iCs/>
                <w:szCs w:val="22"/>
              </w:rPr>
              <w:t>=36</w:t>
            </w:r>
            <w:r w:rsidRPr="00820BA0">
              <w:rPr>
                <w:rFonts w:ascii="Times New Roman" w:hAnsi="Times New Roman"/>
                <w:i/>
                <w:iCs/>
                <w:szCs w:val="22"/>
                <w:lang w:val="en-US"/>
              </w:rPr>
              <w:t>kA</w:t>
            </w:r>
            <w:r w:rsidRPr="00820BA0">
              <w:rPr>
                <w:rFonts w:ascii="Times New Roman" w:hAnsi="Times New Roman"/>
                <w:i/>
                <w:iCs/>
                <w:szCs w:val="22"/>
              </w:rPr>
              <w:t>, стационарное исполнение(</w:t>
            </w:r>
            <w:r w:rsidRPr="00820BA0">
              <w:rPr>
                <w:rFonts w:ascii="Times New Roman" w:hAnsi="Times New Roman"/>
                <w:i/>
                <w:iCs/>
                <w:szCs w:val="22"/>
                <w:lang w:val="en-US"/>
              </w:rPr>
              <w:t>F</w:t>
            </w:r>
            <w:r w:rsidRPr="00820BA0">
              <w:rPr>
                <w:rFonts w:ascii="Times New Roman" w:hAnsi="Times New Roman"/>
                <w:i/>
                <w:iCs/>
                <w:szCs w:val="22"/>
              </w:rPr>
              <w:t>),передние выводы(</w:t>
            </w:r>
            <w:r w:rsidRPr="00820BA0">
              <w:rPr>
                <w:rFonts w:ascii="Times New Roman" w:hAnsi="Times New Roman"/>
                <w:i/>
                <w:iCs/>
                <w:szCs w:val="22"/>
                <w:lang w:val="en-US"/>
              </w:rPr>
              <w:t>F</w:t>
            </w:r>
            <w:r w:rsidRPr="00820BA0">
              <w:rPr>
                <w:rFonts w:ascii="Times New Roman" w:hAnsi="Times New Roman"/>
                <w:i/>
                <w:iCs/>
                <w:szCs w:val="22"/>
              </w:rPr>
              <w:t xml:space="preserve">), электронный расчепитель защиты, </w:t>
            </w:r>
            <w:r w:rsidRPr="00820BA0">
              <w:rPr>
                <w:rFonts w:ascii="Times New Roman" w:hAnsi="Times New Roman"/>
                <w:i/>
                <w:iCs/>
                <w:szCs w:val="22"/>
                <w:lang w:val="en-US"/>
              </w:rPr>
              <w:t>SACE</w:t>
            </w:r>
            <w:r w:rsidRPr="00820BA0">
              <w:rPr>
                <w:rFonts w:ascii="Times New Roman" w:hAnsi="Times New Roman"/>
                <w:i/>
                <w:iCs/>
                <w:szCs w:val="22"/>
              </w:rPr>
              <w:t xml:space="preserve"> </w:t>
            </w:r>
            <w:r w:rsidRPr="00820BA0">
              <w:rPr>
                <w:rFonts w:ascii="Times New Roman" w:hAnsi="Times New Roman"/>
                <w:i/>
                <w:iCs/>
                <w:szCs w:val="22"/>
                <w:lang w:val="en-US"/>
              </w:rPr>
              <w:t>Tmax</w:t>
            </w:r>
            <w:r w:rsidRPr="00820BA0">
              <w:rPr>
                <w:rFonts w:ascii="Times New Roman" w:hAnsi="Times New Roman"/>
                <w:i/>
                <w:iCs/>
                <w:szCs w:val="22"/>
              </w:rPr>
              <w:t xml:space="preserve"> </w:t>
            </w:r>
            <w:r w:rsidRPr="00820BA0">
              <w:rPr>
                <w:rFonts w:ascii="Times New Roman" w:hAnsi="Times New Roman"/>
                <w:i/>
                <w:iCs/>
                <w:szCs w:val="22"/>
                <w:lang w:val="en-US"/>
              </w:rPr>
              <w:t>T</w:t>
            </w:r>
            <w:r w:rsidRPr="00820BA0">
              <w:rPr>
                <w:rFonts w:ascii="Times New Roman" w:hAnsi="Times New Roman"/>
                <w:i/>
                <w:iCs/>
                <w:szCs w:val="22"/>
              </w:rPr>
              <w:t>5</w:t>
            </w:r>
            <w:r w:rsidRPr="00820BA0">
              <w:rPr>
                <w:rFonts w:ascii="Times New Roman" w:hAnsi="Times New Roman"/>
                <w:i/>
                <w:iCs/>
                <w:szCs w:val="22"/>
                <w:lang w:val="en-US"/>
              </w:rPr>
              <w:t>N</w:t>
            </w:r>
            <w:r w:rsidRPr="00820BA0">
              <w:rPr>
                <w:rFonts w:ascii="Times New Roman" w:hAnsi="Times New Roman"/>
                <w:i/>
                <w:iCs/>
                <w:szCs w:val="22"/>
              </w:rPr>
              <w:t xml:space="preserve"> 400 </w:t>
            </w:r>
            <w:r w:rsidRPr="00820BA0">
              <w:rPr>
                <w:rFonts w:ascii="Times New Roman" w:hAnsi="Times New Roman"/>
                <w:i/>
                <w:iCs/>
                <w:szCs w:val="22"/>
                <w:lang w:val="en-US"/>
              </w:rPr>
              <w:t>PR</w:t>
            </w:r>
            <w:r w:rsidRPr="00820BA0">
              <w:rPr>
                <w:rFonts w:ascii="Times New Roman" w:hAnsi="Times New Roman"/>
                <w:i/>
                <w:iCs/>
                <w:szCs w:val="22"/>
              </w:rPr>
              <w:t>221</w:t>
            </w:r>
            <w:r w:rsidRPr="00820BA0">
              <w:rPr>
                <w:rFonts w:ascii="Times New Roman" w:hAnsi="Times New Roman"/>
                <w:i/>
                <w:iCs/>
                <w:szCs w:val="22"/>
                <w:lang w:val="en-US"/>
              </w:rPr>
              <w:t>DS</w:t>
            </w:r>
            <w:r w:rsidRPr="00820BA0">
              <w:rPr>
                <w:rFonts w:ascii="Times New Roman" w:hAnsi="Times New Roman"/>
                <w:i/>
                <w:iCs/>
                <w:szCs w:val="22"/>
              </w:rPr>
              <w:t>-</w:t>
            </w:r>
            <w:r w:rsidRPr="00820BA0">
              <w:rPr>
                <w:rFonts w:ascii="Times New Roman" w:hAnsi="Times New Roman"/>
                <w:i/>
                <w:iCs/>
                <w:szCs w:val="22"/>
                <w:lang w:val="en-US"/>
              </w:rPr>
              <w:t>LS</w:t>
            </w:r>
            <w:r w:rsidRPr="00820BA0">
              <w:rPr>
                <w:rFonts w:ascii="Times New Roman" w:hAnsi="Times New Roman"/>
                <w:i/>
                <w:iCs/>
                <w:szCs w:val="22"/>
              </w:rPr>
              <w:t>/</w:t>
            </w:r>
            <w:r w:rsidRPr="00820BA0">
              <w:rPr>
                <w:rFonts w:ascii="Times New Roman" w:hAnsi="Times New Roman"/>
                <w:i/>
                <w:iCs/>
                <w:szCs w:val="22"/>
                <w:lang w:val="en-US"/>
              </w:rPr>
              <w:t>I</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91321E">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1SDA054317R1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Выключатель автоматический 3-полюсный,</w:t>
            </w:r>
            <w:r w:rsidRPr="00820BA0">
              <w:rPr>
                <w:rFonts w:ascii="Times New Roman" w:hAnsi="Times New Roman"/>
                <w:i/>
                <w:iCs/>
                <w:szCs w:val="22"/>
                <w:lang w:val="en-US"/>
              </w:rPr>
              <w:t>I</w:t>
            </w:r>
            <w:r w:rsidRPr="00820BA0">
              <w:rPr>
                <w:rFonts w:ascii="Times New Roman" w:hAnsi="Times New Roman"/>
                <w:i/>
                <w:iCs/>
                <w:szCs w:val="22"/>
              </w:rPr>
              <w:t xml:space="preserve">н=320А, </w:t>
            </w:r>
            <w:r w:rsidRPr="00820BA0">
              <w:rPr>
                <w:rFonts w:ascii="Times New Roman" w:hAnsi="Times New Roman"/>
                <w:i/>
                <w:iCs/>
                <w:szCs w:val="22"/>
                <w:lang w:val="en-US"/>
              </w:rPr>
              <w:t>Icu</w:t>
            </w:r>
            <w:r w:rsidRPr="00820BA0">
              <w:rPr>
                <w:rFonts w:ascii="Times New Roman" w:hAnsi="Times New Roman"/>
                <w:i/>
                <w:iCs/>
                <w:szCs w:val="22"/>
              </w:rPr>
              <w:t>=36</w:t>
            </w:r>
            <w:r w:rsidRPr="00820BA0">
              <w:rPr>
                <w:rFonts w:ascii="Times New Roman" w:hAnsi="Times New Roman"/>
                <w:i/>
                <w:iCs/>
                <w:szCs w:val="22"/>
                <w:lang w:val="en-US"/>
              </w:rPr>
              <w:t>kA</w:t>
            </w:r>
            <w:r w:rsidRPr="00820BA0">
              <w:rPr>
                <w:rFonts w:ascii="Times New Roman" w:hAnsi="Times New Roman"/>
                <w:i/>
                <w:iCs/>
                <w:szCs w:val="22"/>
              </w:rPr>
              <w:t>, стационарное исполнение(</w:t>
            </w:r>
            <w:r w:rsidRPr="00820BA0">
              <w:rPr>
                <w:rFonts w:ascii="Times New Roman" w:hAnsi="Times New Roman"/>
                <w:i/>
                <w:iCs/>
                <w:szCs w:val="22"/>
                <w:lang w:val="en-US"/>
              </w:rPr>
              <w:t>F</w:t>
            </w:r>
            <w:r w:rsidRPr="00820BA0">
              <w:rPr>
                <w:rFonts w:ascii="Times New Roman" w:hAnsi="Times New Roman"/>
                <w:i/>
                <w:iCs/>
                <w:szCs w:val="22"/>
              </w:rPr>
              <w:t>),передние выводы(</w:t>
            </w:r>
            <w:r w:rsidRPr="00820BA0">
              <w:rPr>
                <w:rFonts w:ascii="Times New Roman" w:hAnsi="Times New Roman"/>
                <w:i/>
                <w:iCs/>
                <w:szCs w:val="22"/>
                <w:lang w:val="en-US"/>
              </w:rPr>
              <w:t>F</w:t>
            </w:r>
            <w:r w:rsidRPr="00820BA0">
              <w:rPr>
                <w:rFonts w:ascii="Times New Roman" w:hAnsi="Times New Roman"/>
                <w:i/>
                <w:iCs/>
                <w:szCs w:val="22"/>
              </w:rPr>
              <w:t xml:space="preserve">), электронный расчепитель защиты, </w:t>
            </w:r>
            <w:r w:rsidRPr="00820BA0">
              <w:rPr>
                <w:rFonts w:ascii="Times New Roman" w:hAnsi="Times New Roman"/>
                <w:i/>
                <w:iCs/>
                <w:szCs w:val="22"/>
                <w:lang w:val="en-US"/>
              </w:rPr>
              <w:t>SACE</w:t>
            </w:r>
            <w:r w:rsidRPr="00820BA0">
              <w:rPr>
                <w:rFonts w:ascii="Times New Roman" w:hAnsi="Times New Roman"/>
                <w:i/>
                <w:iCs/>
                <w:szCs w:val="22"/>
              </w:rPr>
              <w:t xml:space="preserve"> </w:t>
            </w:r>
            <w:r w:rsidRPr="00820BA0">
              <w:rPr>
                <w:rFonts w:ascii="Times New Roman" w:hAnsi="Times New Roman"/>
                <w:i/>
                <w:iCs/>
                <w:szCs w:val="22"/>
                <w:lang w:val="en-US"/>
              </w:rPr>
              <w:t>Tmax</w:t>
            </w:r>
            <w:r w:rsidRPr="00820BA0">
              <w:rPr>
                <w:rFonts w:ascii="Times New Roman" w:hAnsi="Times New Roman"/>
                <w:i/>
                <w:iCs/>
                <w:szCs w:val="22"/>
              </w:rPr>
              <w:t xml:space="preserve"> </w:t>
            </w:r>
            <w:r w:rsidRPr="00820BA0">
              <w:rPr>
                <w:rFonts w:ascii="Times New Roman" w:hAnsi="Times New Roman"/>
                <w:i/>
                <w:iCs/>
                <w:szCs w:val="22"/>
                <w:lang w:val="en-US"/>
              </w:rPr>
              <w:t>T</w:t>
            </w:r>
            <w:r w:rsidRPr="00820BA0">
              <w:rPr>
                <w:rFonts w:ascii="Times New Roman" w:hAnsi="Times New Roman"/>
                <w:i/>
                <w:iCs/>
                <w:szCs w:val="22"/>
              </w:rPr>
              <w:t>4</w:t>
            </w:r>
            <w:r w:rsidRPr="00820BA0">
              <w:rPr>
                <w:rFonts w:ascii="Times New Roman" w:hAnsi="Times New Roman"/>
                <w:i/>
                <w:iCs/>
                <w:szCs w:val="22"/>
                <w:lang w:val="en-US"/>
              </w:rPr>
              <w:t>N</w:t>
            </w:r>
            <w:r w:rsidRPr="00820BA0">
              <w:rPr>
                <w:rFonts w:ascii="Times New Roman" w:hAnsi="Times New Roman"/>
                <w:i/>
                <w:iCs/>
                <w:szCs w:val="22"/>
              </w:rPr>
              <w:t xml:space="preserve"> 320 </w:t>
            </w:r>
            <w:r w:rsidRPr="00820BA0">
              <w:rPr>
                <w:rFonts w:ascii="Times New Roman" w:hAnsi="Times New Roman"/>
                <w:i/>
                <w:iCs/>
                <w:szCs w:val="22"/>
                <w:lang w:val="en-US"/>
              </w:rPr>
              <w:t>PR</w:t>
            </w:r>
            <w:r w:rsidRPr="00820BA0">
              <w:rPr>
                <w:rFonts w:ascii="Times New Roman" w:hAnsi="Times New Roman"/>
                <w:i/>
                <w:iCs/>
                <w:szCs w:val="22"/>
              </w:rPr>
              <w:t>221</w:t>
            </w:r>
            <w:r w:rsidRPr="00820BA0">
              <w:rPr>
                <w:rFonts w:ascii="Times New Roman" w:hAnsi="Times New Roman"/>
                <w:i/>
                <w:iCs/>
                <w:szCs w:val="22"/>
                <w:lang w:val="en-US"/>
              </w:rPr>
              <w:t>DS</w:t>
            </w:r>
            <w:r w:rsidRPr="00820BA0">
              <w:rPr>
                <w:rFonts w:ascii="Times New Roman" w:hAnsi="Times New Roman"/>
                <w:i/>
                <w:iCs/>
                <w:szCs w:val="22"/>
              </w:rPr>
              <w:t>-</w:t>
            </w:r>
            <w:r w:rsidRPr="00820BA0">
              <w:rPr>
                <w:rFonts w:ascii="Times New Roman" w:hAnsi="Times New Roman"/>
                <w:i/>
                <w:iCs/>
                <w:szCs w:val="22"/>
                <w:lang w:val="en-US"/>
              </w:rPr>
              <w:t>LS</w:t>
            </w:r>
            <w:r w:rsidRPr="00820BA0">
              <w:rPr>
                <w:rFonts w:ascii="Times New Roman" w:hAnsi="Times New Roman"/>
                <w:i/>
                <w:iCs/>
                <w:szCs w:val="22"/>
              </w:rPr>
              <w:t>/</w:t>
            </w:r>
            <w:r w:rsidRPr="00820BA0">
              <w:rPr>
                <w:rFonts w:ascii="Times New Roman" w:hAnsi="Times New Roman"/>
                <w:i/>
                <w:iCs/>
                <w:szCs w:val="22"/>
                <w:lang w:val="en-US"/>
              </w:rPr>
              <w:t>I</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91321E">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1SDA054117R1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rPr>
                <w:rFonts w:ascii="Times New Roman" w:hAnsi="Times New Roman"/>
                <w:i/>
                <w:iCs/>
                <w:szCs w:val="22"/>
              </w:rPr>
            </w:pPr>
            <w:r w:rsidRPr="00820BA0">
              <w:rPr>
                <w:rFonts w:ascii="Times New Roman" w:hAnsi="Times New Roman"/>
                <w:i/>
                <w:iCs/>
                <w:szCs w:val="22"/>
              </w:rPr>
              <w:t>Выключатель автоматический 3-полюсный,</w:t>
            </w:r>
            <w:r w:rsidRPr="00820BA0">
              <w:rPr>
                <w:rFonts w:ascii="Times New Roman" w:hAnsi="Times New Roman"/>
                <w:i/>
                <w:iCs/>
                <w:szCs w:val="22"/>
                <w:lang w:val="en-US"/>
              </w:rPr>
              <w:t>I</w:t>
            </w:r>
            <w:r w:rsidRPr="00820BA0">
              <w:rPr>
                <w:rFonts w:ascii="Times New Roman" w:hAnsi="Times New Roman"/>
                <w:i/>
                <w:iCs/>
                <w:szCs w:val="22"/>
              </w:rPr>
              <w:t xml:space="preserve">н=250А, </w:t>
            </w:r>
            <w:r w:rsidRPr="00820BA0">
              <w:rPr>
                <w:rFonts w:ascii="Times New Roman" w:hAnsi="Times New Roman"/>
                <w:i/>
                <w:iCs/>
                <w:szCs w:val="22"/>
                <w:lang w:val="en-US"/>
              </w:rPr>
              <w:t>Icu</w:t>
            </w:r>
            <w:r w:rsidRPr="00820BA0">
              <w:rPr>
                <w:rFonts w:ascii="Times New Roman" w:hAnsi="Times New Roman"/>
                <w:i/>
                <w:iCs/>
                <w:szCs w:val="22"/>
              </w:rPr>
              <w:t>=36</w:t>
            </w:r>
            <w:r w:rsidRPr="00820BA0">
              <w:rPr>
                <w:rFonts w:ascii="Times New Roman" w:hAnsi="Times New Roman"/>
                <w:i/>
                <w:iCs/>
                <w:szCs w:val="22"/>
                <w:lang w:val="en-US"/>
              </w:rPr>
              <w:t>kA</w:t>
            </w:r>
            <w:r w:rsidRPr="00820BA0">
              <w:rPr>
                <w:rFonts w:ascii="Times New Roman" w:hAnsi="Times New Roman"/>
                <w:i/>
                <w:iCs/>
                <w:szCs w:val="22"/>
              </w:rPr>
              <w:t>, стационарное исполнение(</w:t>
            </w:r>
            <w:r w:rsidRPr="00820BA0">
              <w:rPr>
                <w:rFonts w:ascii="Times New Roman" w:hAnsi="Times New Roman"/>
                <w:i/>
                <w:iCs/>
                <w:szCs w:val="22"/>
                <w:lang w:val="en-US"/>
              </w:rPr>
              <w:t>F</w:t>
            </w:r>
            <w:r w:rsidRPr="00820BA0">
              <w:rPr>
                <w:rFonts w:ascii="Times New Roman" w:hAnsi="Times New Roman"/>
                <w:i/>
                <w:iCs/>
                <w:szCs w:val="22"/>
              </w:rPr>
              <w:t>),передние выводы(</w:t>
            </w:r>
            <w:r w:rsidRPr="00820BA0">
              <w:rPr>
                <w:rFonts w:ascii="Times New Roman" w:hAnsi="Times New Roman"/>
                <w:i/>
                <w:iCs/>
                <w:szCs w:val="22"/>
                <w:lang w:val="en-US"/>
              </w:rPr>
              <w:t>F</w:t>
            </w:r>
            <w:r w:rsidRPr="00820BA0">
              <w:rPr>
                <w:rFonts w:ascii="Times New Roman" w:hAnsi="Times New Roman"/>
                <w:i/>
                <w:iCs/>
                <w:szCs w:val="22"/>
              </w:rPr>
              <w:t xml:space="preserve">), электронный расчепитель защиты, </w:t>
            </w:r>
            <w:r w:rsidRPr="00820BA0">
              <w:rPr>
                <w:rFonts w:ascii="Times New Roman" w:hAnsi="Times New Roman"/>
                <w:i/>
                <w:iCs/>
                <w:szCs w:val="22"/>
                <w:lang w:val="en-US"/>
              </w:rPr>
              <w:t>SACE</w:t>
            </w:r>
            <w:r w:rsidRPr="00820BA0">
              <w:rPr>
                <w:rFonts w:ascii="Times New Roman" w:hAnsi="Times New Roman"/>
                <w:i/>
                <w:iCs/>
                <w:szCs w:val="22"/>
              </w:rPr>
              <w:t xml:space="preserve"> </w:t>
            </w:r>
            <w:r w:rsidRPr="00820BA0">
              <w:rPr>
                <w:rFonts w:ascii="Times New Roman" w:hAnsi="Times New Roman"/>
                <w:i/>
                <w:iCs/>
                <w:szCs w:val="22"/>
                <w:lang w:val="en-US"/>
              </w:rPr>
              <w:t>Tmax</w:t>
            </w:r>
            <w:r w:rsidRPr="00820BA0">
              <w:rPr>
                <w:rFonts w:ascii="Times New Roman" w:hAnsi="Times New Roman"/>
                <w:i/>
                <w:iCs/>
                <w:szCs w:val="22"/>
              </w:rPr>
              <w:t xml:space="preserve"> </w:t>
            </w:r>
            <w:r w:rsidRPr="00820BA0">
              <w:rPr>
                <w:rFonts w:ascii="Times New Roman" w:hAnsi="Times New Roman"/>
                <w:i/>
                <w:iCs/>
                <w:szCs w:val="22"/>
                <w:lang w:val="en-US"/>
              </w:rPr>
              <w:t>XT</w:t>
            </w:r>
            <w:r w:rsidRPr="00820BA0">
              <w:rPr>
                <w:rFonts w:ascii="Times New Roman" w:hAnsi="Times New Roman"/>
                <w:i/>
                <w:iCs/>
                <w:szCs w:val="22"/>
              </w:rPr>
              <w:t>4</w:t>
            </w:r>
            <w:r w:rsidRPr="00820BA0">
              <w:rPr>
                <w:rFonts w:ascii="Times New Roman" w:hAnsi="Times New Roman"/>
                <w:i/>
                <w:iCs/>
                <w:szCs w:val="22"/>
                <w:lang w:val="en-US"/>
              </w:rPr>
              <w:t>N</w:t>
            </w:r>
            <w:r w:rsidRPr="00820BA0">
              <w:rPr>
                <w:rFonts w:ascii="Times New Roman" w:hAnsi="Times New Roman"/>
                <w:i/>
                <w:iCs/>
                <w:szCs w:val="22"/>
              </w:rPr>
              <w:t xml:space="preserve"> 250 </w:t>
            </w:r>
            <w:r w:rsidRPr="00820BA0">
              <w:rPr>
                <w:rFonts w:ascii="Times New Roman" w:hAnsi="Times New Roman"/>
                <w:i/>
                <w:iCs/>
                <w:szCs w:val="22"/>
                <w:lang w:val="en-US"/>
              </w:rPr>
              <w:t>Ekip</w:t>
            </w:r>
            <w:r w:rsidRPr="00820BA0">
              <w:rPr>
                <w:rFonts w:ascii="Times New Roman" w:hAnsi="Times New Roman"/>
                <w:i/>
                <w:iCs/>
                <w:szCs w:val="22"/>
              </w:rPr>
              <w:t xml:space="preserve"> </w:t>
            </w:r>
            <w:r w:rsidRPr="00820BA0">
              <w:rPr>
                <w:rFonts w:ascii="Times New Roman" w:hAnsi="Times New Roman"/>
                <w:i/>
                <w:iCs/>
                <w:szCs w:val="22"/>
                <w:lang w:val="en-US"/>
              </w:rPr>
              <w:t>LS</w:t>
            </w:r>
            <w:r w:rsidRPr="00820BA0">
              <w:rPr>
                <w:rFonts w:ascii="Times New Roman" w:hAnsi="Times New Roman"/>
                <w:i/>
                <w:iCs/>
                <w:szCs w:val="22"/>
              </w:rPr>
              <w:t>/</w:t>
            </w:r>
            <w:r w:rsidRPr="00820BA0">
              <w:rPr>
                <w:rFonts w:ascii="Times New Roman" w:hAnsi="Times New Roman"/>
                <w:i/>
                <w:iCs/>
                <w:szCs w:val="22"/>
                <w:lang w:val="en-US"/>
              </w:rPr>
              <w:t>I</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91321E">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1SDA068126R1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1321E">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rPr>
                <w:rFonts w:ascii="Times New Roman" w:hAnsi="Times New Roman"/>
                <w:i/>
                <w:iCs/>
                <w:szCs w:val="22"/>
              </w:rPr>
            </w:pPr>
            <w:r w:rsidRPr="00820BA0">
              <w:rPr>
                <w:rFonts w:ascii="Times New Roman" w:hAnsi="Times New Roman"/>
                <w:i/>
                <w:iCs/>
                <w:szCs w:val="22"/>
              </w:rPr>
              <w:t>Выключатель автоматический 3-полюсный,</w:t>
            </w:r>
            <w:r w:rsidRPr="00820BA0">
              <w:rPr>
                <w:rFonts w:ascii="Times New Roman" w:hAnsi="Times New Roman"/>
                <w:i/>
                <w:iCs/>
                <w:szCs w:val="22"/>
                <w:lang w:val="en-US"/>
              </w:rPr>
              <w:t>I</w:t>
            </w:r>
            <w:r w:rsidRPr="00820BA0">
              <w:rPr>
                <w:rFonts w:ascii="Times New Roman" w:hAnsi="Times New Roman"/>
                <w:i/>
                <w:iCs/>
                <w:szCs w:val="22"/>
              </w:rPr>
              <w:t xml:space="preserve">н=160А, </w:t>
            </w:r>
            <w:r w:rsidRPr="00820BA0">
              <w:rPr>
                <w:rFonts w:ascii="Times New Roman" w:hAnsi="Times New Roman"/>
                <w:i/>
                <w:iCs/>
                <w:szCs w:val="22"/>
                <w:lang w:val="en-US"/>
              </w:rPr>
              <w:t>Icu</w:t>
            </w:r>
            <w:r w:rsidRPr="00820BA0">
              <w:rPr>
                <w:rFonts w:ascii="Times New Roman" w:hAnsi="Times New Roman"/>
                <w:i/>
                <w:iCs/>
                <w:szCs w:val="22"/>
              </w:rPr>
              <w:t>=36</w:t>
            </w:r>
            <w:r w:rsidRPr="00820BA0">
              <w:rPr>
                <w:rFonts w:ascii="Times New Roman" w:hAnsi="Times New Roman"/>
                <w:i/>
                <w:iCs/>
                <w:szCs w:val="22"/>
                <w:lang w:val="en-US"/>
              </w:rPr>
              <w:t>kA</w:t>
            </w:r>
            <w:r w:rsidRPr="00820BA0">
              <w:rPr>
                <w:rFonts w:ascii="Times New Roman" w:hAnsi="Times New Roman"/>
                <w:i/>
                <w:iCs/>
                <w:szCs w:val="22"/>
              </w:rPr>
              <w:t>, стационарное исполнение(</w:t>
            </w:r>
            <w:r w:rsidRPr="00820BA0">
              <w:rPr>
                <w:rFonts w:ascii="Times New Roman" w:hAnsi="Times New Roman"/>
                <w:i/>
                <w:iCs/>
                <w:szCs w:val="22"/>
                <w:lang w:val="en-US"/>
              </w:rPr>
              <w:t>F</w:t>
            </w:r>
            <w:r w:rsidRPr="00820BA0">
              <w:rPr>
                <w:rFonts w:ascii="Times New Roman" w:hAnsi="Times New Roman"/>
                <w:i/>
                <w:iCs/>
                <w:szCs w:val="22"/>
              </w:rPr>
              <w:t>),передние выводы(</w:t>
            </w:r>
            <w:r w:rsidRPr="00820BA0">
              <w:rPr>
                <w:rFonts w:ascii="Times New Roman" w:hAnsi="Times New Roman"/>
                <w:i/>
                <w:iCs/>
                <w:szCs w:val="22"/>
                <w:lang w:val="en-US"/>
              </w:rPr>
              <w:t>F</w:t>
            </w:r>
            <w:r w:rsidRPr="00820BA0">
              <w:rPr>
                <w:rFonts w:ascii="Times New Roman" w:hAnsi="Times New Roman"/>
                <w:i/>
                <w:iCs/>
                <w:szCs w:val="22"/>
              </w:rPr>
              <w:t xml:space="preserve">), электронный расчепитель защиты, </w:t>
            </w:r>
            <w:r w:rsidRPr="00820BA0">
              <w:rPr>
                <w:rFonts w:ascii="Times New Roman" w:hAnsi="Times New Roman"/>
                <w:i/>
                <w:iCs/>
                <w:szCs w:val="22"/>
                <w:lang w:val="en-US"/>
              </w:rPr>
              <w:t>SACE</w:t>
            </w:r>
            <w:r w:rsidRPr="00820BA0">
              <w:rPr>
                <w:rFonts w:ascii="Times New Roman" w:hAnsi="Times New Roman"/>
                <w:i/>
                <w:iCs/>
                <w:szCs w:val="22"/>
              </w:rPr>
              <w:t xml:space="preserve"> </w:t>
            </w:r>
            <w:r w:rsidRPr="00820BA0">
              <w:rPr>
                <w:rFonts w:ascii="Times New Roman" w:hAnsi="Times New Roman"/>
                <w:i/>
                <w:iCs/>
                <w:szCs w:val="22"/>
                <w:lang w:val="en-US"/>
              </w:rPr>
              <w:t>Tmax</w:t>
            </w:r>
            <w:r w:rsidRPr="00820BA0">
              <w:rPr>
                <w:rFonts w:ascii="Times New Roman" w:hAnsi="Times New Roman"/>
                <w:i/>
                <w:iCs/>
                <w:szCs w:val="22"/>
              </w:rPr>
              <w:t xml:space="preserve"> </w:t>
            </w:r>
            <w:r w:rsidRPr="00820BA0">
              <w:rPr>
                <w:rFonts w:ascii="Times New Roman" w:hAnsi="Times New Roman"/>
                <w:i/>
                <w:iCs/>
                <w:szCs w:val="22"/>
                <w:lang w:val="en-US"/>
              </w:rPr>
              <w:t>XT</w:t>
            </w:r>
            <w:r w:rsidRPr="00820BA0">
              <w:rPr>
                <w:rFonts w:ascii="Times New Roman" w:hAnsi="Times New Roman"/>
                <w:i/>
                <w:iCs/>
                <w:szCs w:val="22"/>
              </w:rPr>
              <w:t>2</w:t>
            </w:r>
            <w:r w:rsidRPr="00820BA0">
              <w:rPr>
                <w:rFonts w:ascii="Times New Roman" w:hAnsi="Times New Roman"/>
                <w:i/>
                <w:iCs/>
                <w:szCs w:val="22"/>
                <w:lang w:val="en-US"/>
              </w:rPr>
              <w:t>N</w:t>
            </w:r>
            <w:r w:rsidRPr="00820BA0">
              <w:rPr>
                <w:rFonts w:ascii="Times New Roman" w:hAnsi="Times New Roman"/>
                <w:i/>
                <w:iCs/>
                <w:szCs w:val="22"/>
              </w:rPr>
              <w:t xml:space="preserve"> 160 </w:t>
            </w:r>
            <w:r w:rsidRPr="00820BA0">
              <w:rPr>
                <w:rFonts w:ascii="Times New Roman" w:hAnsi="Times New Roman"/>
                <w:i/>
                <w:iCs/>
                <w:szCs w:val="22"/>
                <w:lang w:val="en-US"/>
              </w:rPr>
              <w:t>Ekip</w:t>
            </w:r>
            <w:r w:rsidRPr="00820BA0">
              <w:rPr>
                <w:rFonts w:ascii="Times New Roman" w:hAnsi="Times New Roman"/>
                <w:i/>
                <w:iCs/>
                <w:szCs w:val="22"/>
              </w:rPr>
              <w:t xml:space="preserve"> </w:t>
            </w:r>
            <w:r w:rsidRPr="00820BA0">
              <w:rPr>
                <w:rFonts w:ascii="Times New Roman" w:hAnsi="Times New Roman"/>
                <w:i/>
                <w:iCs/>
                <w:szCs w:val="22"/>
                <w:lang w:val="en-US"/>
              </w:rPr>
              <w:t>LS</w:t>
            </w:r>
            <w:r w:rsidRPr="00820BA0">
              <w:rPr>
                <w:rFonts w:ascii="Times New Roman" w:hAnsi="Times New Roman"/>
                <w:i/>
                <w:iCs/>
                <w:szCs w:val="22"/>
              </w:rPr>
              <w:t>/</w:t>
            </w:r>
            <w:r w:rsidRPr="00820BA0">
              <w:rPr>
                <w:rFonts w:ascii="Times New Roman" w:hAnsi="Times New Roman"/>
                <w:i/>
                <w:iCs/>
                <w:szCs w:val="22"/>
                <w:lang w:val="en-US"/>
              </w:rPr>
              <w:t>I</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1SDA067058R1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rPr>
                <w:rFonts w:ascii="Times New Roman" w:hAnsi="Times New Roman"/>
                <w:i/>
                <w:iCs/>
                <w:szCs w:val="22"/>
              </w:rPr>
            </w:pPr>
            <w:r w:rsidRPr="00820BA0">
              <w:rPr>
                <w:rFonts w:ascii="Times New Roman" w:hAnsi="Times New Roman"/>
                <w:i/>
                <w:iCs/>
                <w:szCs w:val="22"/>
              </w:rPr>
              <w:t>Выключатель автоматический 3-полюсный,</w:t>
            </w:r>
            <w:r w:rsidRPr="00820BA0">
              <w:rPr>
                <w:rFonts w:ascii="Times New Roman" w:hAnsi="Times New Roman"/>
                <w:i/>
                <w:iCs/>
                <w:szCs w:val="22"/>
                <w:lang w:val="en-US"/>
              </w:rPr>
              <w:t>I</w:t>
            </w:r>
            <w:r w:rsidRPr="00820BA0">
              <w:rPr>
                <w:rFonts w:ascii="Times New Roman" w:hAnsi="Times New Roman"/>
                <w:i/>
                <w:iCs/>
                <w:szCs w:val="22"/>
              </w:rPr>
              <w:t xml:space="preserve">н=100А, </w:t>
            </w:r>
            <w:r w:rsidRPr="00820BA0">
              <w:rPr>
                <w:rFonts w:ascii="Times New Roman" w:hAnsi="Times New Roman"/>
                <w:i/>
                <w:iCs/>
                <w:szCs w:val="22"/>
                <w:lang w:val="en-US"/>
              </w:rPr>
              <w:t>Icu</w:t>
            </w:r>
            <w:r w:rsidRPr="00820BA0">
              <w:rPr>
                <w:rFonts w:ascii="Times New Roman" w:hAnsi="Times New Roman"/>
                <w:i/>
                <w:iCs/>
                <w:szCs w:val="22"/>
              </w:rPr>
              <w:t>=36</w:t>
            </w:r>
            <w:r w:rsidRPr="00820BA0">
              <w:rPr>
                <w:rFonts w:ascii="Times New Roman" w:hAnsi="Times New Roman"/>
                <w:i/>
                <w:iCs/>
                <w:szCs w:val="22"/>
                <w:lang w:val="en-US"/>
              </w:rPr>
              <w:t>kA</w:t>
            </w:r>
            <w:r w:rsidRPr="00820BA0">
              <w:rPr>
                <w:rFonts w:ascii="Times New Roman" w:hAnsi="Times New Roman"/>
                <w:i/>
                <w:iCs/>
                <w:szCs w:val="22"/>
              </w:rPr>
              <w:t>, стационарное исполнение(</w:t>
            </w:r>
            <w:r w:rsidRPr="00820BA0">
              <w:rPr>
                <w:rFonts w:ascii="Times New Roman" w:hAnsi="Times New Roman"/>
                <w:i/>
                <w:iCs/>
                <w:szCs w:val="22"/>
                <w:lang w:val="en-US"/>
              </w:rPr>
              <w:t>F</w:t>
            </w:r>
            <w:r w:rsidRPr="00820BA0">
              <w:rPr>
                <w:rFonts w:ascii="Times New Roman" w:hAnsi="Times New Roman"/>
                <w:i/>
                <w:iCs/>
                <w:szCs w:val="22"/>
              </w:rPr>
              <w:t>),передние выводы(</w:t>
            </w:r>
            <w:r w:rsidRPr="00820BA0">
              <w:rPr>
                <w:rFonts w:ascii="Times New Roman" w:hAnsi="Times New Roman"/>
                <w:i/>
                <w:iCs/>
                <w:szCs w:val="22"/>
                <w:lang w:val="en-US"/>
              </w:rPr>
              <w:t>F</w:t>
            </w:r>
            <w:r w:rsidRPr="00820BA0">
              <w:rPr>
                <w:rFonts w:ascii="Times New Roman" w:hAnsi="Times New Roman"/>
                <w:i/>
                <w:iCs/>
                <w:szCs w:val="22"/>
              </w:rPr>
              <w:t xml:space="preserve">), электронный расчепитель защиты, </w:t>
            </w:r>
            <w:r w:rsidRPr="00820BA0">
              <w:rPr>
                <w:rFonts w:ascii="Times New Roman" w:hAnsi="Times New Roman"/>
                <w:i/>
                <w:iCs/>
                <w:szCs w:val="22"/>
                <w:lang w:val="en-US"/>
              </w:rPr>
              <w:t>SACE</w:t>
            </w:r>
            <w:r w:rsidRPr="00820BA0">
              <w:rPr>
                <w:rFonts w:ascii="Times New Roman" w:hAnsi="Times New Roman"/>
                <w:i/>
                <w:iCs/>
                <w:szCs w:val="22"/>
              </w:rPr>
              <w:t xml:space="preserve"> </w:t>
            </w:r>
            <w:r w:rsidRPr="00820BA0">
              <w:rPr>
                <w:rFonts w:ascii="Times New Roman" w:hAnsi="Times New Roman"/>
                <w:i/>
                <w:iCs/>
                <w:szCs w:val="22"/>
                <w:lang w:val="en-US"/>
              </w:rPr>
              <w:t>Tmax</w:t>
            </w:r>
            <w:r w:rsidRPr="00820BA0">
              <w:rPr>
                <w:rFonts w:ascii="Times New Roman" w:hAnsi="Times New Roman"/>
                <w:i/>
                <w:iCs/>
                <w:szCs w:val="22"/>
              </w:rPr>
              <w:t xml:space="preserve"> </w:t>
            </w:r>
            <w:r w:rsidRPr="00820BA0">
              <w:rPr>
                <w:rFonts w:ascii="Times New Roman" w:hAnsi="Times New Roman"/>
                <w:i/>
                <w:iCs/>
                <w:szCs w:val="22"/>
                <w:lang w:val="en-US"/>
              </w:rPr>
              <w:t>XT</w:t>
            </w:r>
            <w:r w:rsidRPr="00820BA0">
              <w:rPr>
                <w:rFonts w:ascii="Times New Roman" w:hAnsi="Times New Roman"/>
                <w:i/>
                <w:iCs/>
                <w:szCs w:val="22"/>
              </w:rPr>
              <w:t>2</w:t>
            </w:r>
            <w:r w:rsidRPr="00820BA0">
              <w:rPr>
                <w:rFonts w:ascii="Times New Roman" w:hAnsi="Times New Roman"/>
                <w:i/>
                <w:iCs/>
                <w:szCs w:val="22"/>
                <w:lang w:val="en-US"/>
              </w:rPr>
              <w:t>N</w:t>
            </w:r>
            <w:r w:rsidRPr="00820BA0">
              <w:rPr>
                <w:rFonts w:ascii="Times New Roman" w:hAnsi="Times New Roman"/>
                <w:i/>
                <w:iCs/>
                <w:szCs w:val="22"/>
              </w:rPr>
              <w:t xml:space="preserve"> 100 </w:t>
            </w:r>
            <w:r w:rsidRPr="00820BA0">
              <w:rPr>
                <w:rFonts w:ascii="Times New Roman" w:hAnsi="Times New Roman"/>
                <w:i/>
                <w:iCs/>
                <w:szCs w:val="22"/>
                <w:lang w:val="en-US"/>
              </w:rPr>
              <w:t>Ekip</w:t>
            </w:r>
            <w:r w:rsidRPr="00820BA0">
              <w:rPr>
                <w:rFonts w:ascii="Times New Roman" w:hAnsi="Times New Roman"/>
                <w:i/>
                <w:iCs/>
                <w:szCs w:val="22"/>
              </w:rPr>
              <w:t xml:space="preserve"> </w:t>
            </w:r>
            <w:r w:rsidRPr="00820BA0">
              <w:rPr>
                <w:rFonts w:ascii="Times New Roman" w:hAnsi="Times New Roman"/>
                <w:i/>
                <w:iCs/>
                <w:szCs w:val="22"/>
                <w:lang w:val="en-US"/>
              </w:rPr>
              <w:t>LS</w:t>
            </w:r>
            <w:r w:rsidRPr="00820BA0">
              <w:rPr>
                <w:rFonts w:ascii="Times New Roman" w:hAnsi="Times New Roman"/>
                <w:i/>
                <w:iCs/>
                <w:szCs w:val="22"/>
              </w:rPr>
              <w:t>/</w:t>
            </w:r>
            <w:r w:rsidRPr="00820BA0">
              <w:rPr>
                <w:rFonts w:ascii="Times New Roman" w:hAnsi="Times New Roman"/>
                <w:i/>
                <w:iCs/>
                <w:szCs w:val="22"/>
                <w:lang w:val="en-US"/>
              </w:rPr>
              <w:t>I</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1SDA067057R1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Выключатель автоматический 3-полюсный, </w:t>
            </w:r>
            <w:r w:rsidRPr="00820BA0">
              <w:rPr>
                <w:rFonts w:ascii="Times New Roman" w:hAnsi="Times New Roman"/>
                <w:i/>
                <w:iCs/>
                <w:szCs w:val="22"/>
                <w:lang w:val="en-US"/>
              </w:rPr>
              <w:t>I</w:t>
            </w:r>
            <w:r w:rsidRPr="00820BA0">
              <w:rPr>
                <w:rFonts w:ascii="Times New Roman" w:hAnsi="Times New Roman"/>
                <w:i/>
                <w:iCs/>
                <w:szCs w:val="22"/>
              </w:rPr>
              <w:t xml:space="preserve">н=40А, </w:t>
            </w:r>
            <w:r w:rsidRPr="00820BA0">
              <w:rPr>
                <w:rFonts w:ascii="Times New Roman" w:hAnsi="Times New Roman"/>
                <w:i/>
                <w:iCs/>
                <w:szCs w:val="22"/>
                <w:lang w:val="en-US"/>
              </w:rPr>
              <w:t>Icu</w:t>
            </w:r>
            <w:r w:rsidRPr="00820BA0">
              <w:rPr>
                <w:rFonts w:ascii="Times New Roman" w:hAnsi="Times New Roman"/>
                <w:i/>
                <w:iCs/>
                <w:szCs w:val="22"/>
              </w:rPr>
              <w:t>=25</w:t>
            </w:r>
            <w:r w:rsidRPr="00820BA0">
              <w:rPr>
                <w:rFonts w:ascii="Times New Roman" w:hAnsi="Times New Roman"/>
                <w:i/>
                <w:iCs/>
                <w:szCs w:val="22"/>
                <w:lang w:val="en-US"/>
              </w:rPr>
              <w:t>kA</w:t>
            </w:r>
            <w:r w:rsidRPr="00820BA0">
              <w:rPr>
                <w:rFonts w:ascii="Times New Roman" w:hAnsi="Times New Roman"/>
                <w:i/>
                <w:iCs/>
                <w:szCs w:val="22"/>
              </w:rPr>
              <w:t xml:space="preserve">, характеристика С, </w:t>
            </w:r>
            <w:r w:rsidRPr="00820BA0">
              <w:rPr>
                <w:rFonts w:ascii="Times New Roman" w:hAnsi="Times New Roman"/>
                <w:i/>
                <w:iCs/>
                <w:szCs w:val="22"/>
                <w:lang w:val="en-US"/>
              </w:rPr>
              <w:t>S</w:t>
            </w:r>
            <w:r w:rsidRPr="00820BA0">
              <w:rPr>
                <w:rFonts w:ascii="Times New Roman" w:hAnsi="Times New Roman"/>
                <w:i/>
                <w:iCs/>
                <w:szCs w:val="22"/>
              </w:rPr>
              <w:t>803</w:t>
            </w:r>
            <w:r w:rsidRPr="00820BA0">
              <w:rPr>
                <w:rFonts w:ascii="Times New Roman" w:hAnsi="Times New Roman"/>
                <w:i/>
                <w:iCs/>
                <w:szCs w:val="22"/>
                <w:lang w:val="en-US"/>
              </w:rPr>
              <w:t>C</w:t>
            </w:r>
            <w:r w:rsidRPr="00820BA0">
              <w:rPr>
                <w:rFonts w:ascii="Times New Roman" w:hAnsi="Times New Roman"/>
                <w:i/>
                <w:iCs/>
                <w:szCs w:val="22"/>
              </w:rPr>
              <w:t>-</w:t>
            </w:r>
            <w:r w:rsidRPr="00820BA0">
              <w:rPr>
                <w:rFonts w:ascii="Times New Roman" w:hAnsi="Times New Roman"/>
                <w:i/>
                <w:iCs/>
                <w:szCs w:val="22"/>
                <w:lang w:val="en-US"/>
              </w:rPr>
              <w:t>C</w:t>
            </w:r>
            <w:r w:rsidRPr="00820BA0">
              <w:rPr>
                <w:rFonts w:ascii="Times New Roman" w:hAnsi="Times New Roman"/>
                <w:i/>
                <w:iCs/>
                <w:szCs w:val="22"/>
              </w:rPr>
              <w:t>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2CC883001R0404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Выключатель автоматический 3-полюсный, </w:t>
            </w:r>
            <w:r w:rsidRPr="00820BA0">
              <w:rPr>
                <w:rFonts w:ascii="Times New Roman" w:hAnsi="Times New Roman"/>
                <w:i/>
                <w:iCs/>
                <w:szCs w:val="22"/>
                <w:lang w:val="en-US"/>
              </w:rPr>
              <w:t>I</w:t>
            </w:r>
            <w:r w:rsidRPr="00820BA0">
              <w:rPr>
                <w:rFonts w:ascii="Times New Roman" w:hAnsi="Times New Roman"/>
                <w:i/>
                <w:iCs/>
                <w:szCs w:val="22"/>
              </w:rPr>
              <w:t xml:space="preserve">н=25А, </w:t>
            </w:r>
            <w:r w:rsidRPr="00820BA0">
              <w:rPr>
                <w:rFonts w:ascii="Times New Roman" w:hAnsi="Times New Roman"/>
                <w:i/>
                <w:iCs/>
                <w:szCs w:val="22"/>
                <w:lang w:val="en-US"/>
              </w:rPr>
              <w:t>Icu</w:t>
            </w:r>
            <w:r w:rsidRPr="00820BA0">
              <w:rPr>
                <w:rFonts w:ascii="Times New Roman" w:hAnsi="Times New Roman"/>
                <w:i/>
                <w:iCs/>
                <w:szCs w:val="22"/>
              </w:rPr>
              <w:t>=15</w:t>
            </w:r>
            <w:r w:rsidRPr="00820BA0">
              <w:rPr>
                <w:rFonts w:ascii="Times New Roman" w:hAnsi="Times New Roman"/>
                <w:i/>
                <w:iCs/>
                <w:szCs w:val="22"/>
                <w:lang w:val="en-US"/>
              </w:rPr>
              <w:t>kA</w:t>
            </w:r>
            <w:r w:rsidRPr="00820BA0">
              <w:rPr>
                <w:rFonts w:ascii="Times New Roman" w:hAnsi="Times New Roman"/>
                <w:i/>
                <w:iCs/>
                <w:szCs w:val="22"/>
              </w:rPr>
              <w:t xml:space="preserve">, характеристика С, </w:t>
            </w:r>
            <w:r w:rsidRPr="00820BA0">
              <w:rPr>
                <w:rFonts w:ascii="Times New Roman" w:hAnsi="Times New Roman"/>
                <w:i/>
                <w:iCs/>
                <w:szCs w:val="22"/>
                <w:lang w:val="en-US"/>
              </w:rPr>
              <w:t>S</w:t>
            </w:r>
            <w:r w:rsidRPr="00820BA0">
              <w:rPr>
                <w:rFonts w:ascii="Times New Roman" w:hAnsi="Times New Roman"/>
                <w:i/>
                <w:iCs/>
                <w:szCs w:val="22"/>
              </w:rPr>
              <w:t>203</w:t>
            </w:r>
            <w:r w:rsidRPr="00820BA0">
              <w:rPr>
                <w:rFonts w:ascii="Times New Roman" w:hAnsi="Times New Roman"/>
                <w:i/>
                <w:iCs/>
                <w:szCs w:val="22"/>
                <w:lang w:val="en-US"/>
              </w:rPr>
              <w:t>M</w:t>
            </w:r>
            <w:r w:rsidRPr="00820BA0">
              <w:rPr>
                <w:rFonts w:ascii="Times New Roman" w:hAnsi="Times New Roman"/>
                <w:i/>
                <w:iCs/>
                <w:szCs w:val="22"/>
              </w:rPr>
              <w:t>-</w:t>
            </w:r>
            <w:r w:rsidRPr="00820BA0">
              <w:rPr>
                <w:rFonts w:ascii="Times New Roman" w:hAnsi="Times New Roman"/>
                <w:i/>
                <w:iCs/>
                <w:szCs w:val="22"/>
                <w:lang w:val="en-US"/>
              </w:rPr>
              <w:t>C</w:t>
            </w:r>
            <w:r w:rsidRPr="00820BA0">
              <w:rPr>
                <w:rFonts w:ascii="Times New Roman" w:hAnsi="Times New Roman"/>
                <w:i/>
                <w:iCs/>
                <w:szCs w:val="22"/>
              </w:rPr>
              <w:t>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2CDS273001R0254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Выключатель автоматический 3-полюсный, </w:t>
            </w:r>
            <w:r w:rsidRPr="00820BA0">
              <w:rPr>
                <w:rFonts w:ascii="Times New Roman" w:hAnsi="Times New Roman"/>
                <w:i/>
                <w:iCs/>
                <w:szCs w:val="22"/>
                <w:lang w:val="en-US"/>
              </w:rPr>
              <w:t>I</w:t>
            </w:r>
            <w:r w:rsidRPr="00820BA0">
              <w:rPr>
                <w:rFonts w:ascii="Times New Roman" w:hAnsi="Times New Roman"/>
                <w:i/>
                <w:iCs/>
                <w:szCs w:val="22"/>
              </w:rPr>
              <w:t xml:space="preserve">н=40А, </w:t>
            </w:r>
            <w:r w:rsidRPr="00820BA0">
              <w:rPr>
                <w:rFonts w:ascii="Times New Roman" w:hAnsi="Times New Roman"/>
                <w:i/>
                <w:iCs/>
                <w:szCs w:val="22"/>
                <w:lang w:val="en-US"/>
              </w:rPr>
              <w:t>Icu</w:t>
            </w:r>
            <w:r w:rsidRPr="00820BA0">
              <w:rPr>
                <w:rFonts w:ascii="Times New Roman" w:hAnsi="Times New Roman"/>
                <w:i/>
                <w:iCs/>
                <w:szCs w:val="22"/>
              </w:rPr>
              <w:t>=15</w:t>
            </w:r>
            <w:r w:rsidRPr="00820BA0">
              <w:rPr>
                <w:rFonts w:ascii="Times New Roman" w:hAnsi="Times New Roman"/>
                <w:i/>
                <w:iCs/>
                <w:szCs w:val="22"/>
                <w:lang w:val="en-US"/>
              </w:rPr>
              <w:t>kA</w:t>
            </w:r>
            <w:r w:rsidRPr="00820BA0">
              <w:rPr>
                <w:rFonts w:ascii="Times New Roman" w:hAnsi="Times New Roman"/>
                <w:i/>
                <w:iCs/>
                <w:szCs w:val="22"/>
              </w:rPr>
              <w:t xml:space="preserve">, характеристика С, </w:t>
            </w:r>
            <w:r w:rsidRPr="00820BA0">
              <w:rPr>
                <w:rFonts w:ascii="Times New Roman" w:hAnsi="Times New Roman"/>
                <w:i/>
                <w:iCs/>
                <w:szCs w:val="22"/>
                <w:lang w:val="en-US"/>
              </w:rPr>
              <w:t>S</w:t>
            </w:r>
            <w:r w:rsidRPr="00820BA0">
              <w:rPr>
                <w:rFonts w:ascii="Times New Roman" w:hAnsi="Times New Roman"/>
                <w:i/>
                <w:iCs/>
                <w:szCs w:val="22"/>
              </w:rPr>
              <w:t>203</w:t>
            </w:r>
            <w:r w:rsidRPr="00820BA0">
              <w:rPr>
                <w:rFonts w:ascii="Times New Roman" w:hAnsi="Times New Roman"/>
                <w:i/>
                <w:iCs/>
                <w:szCs w:val="22"/>
                <w:lang w:val="en-US"/>
              </w:rPr>
              <w:t>M</w:t>
            </w:r>
            <w:r w:rsidRPr="00820BA0">
              <w:rPr>
                <w:rFonts w:ascii="Times New Roman" w:hAnsi="Times New Roman"/>
                <w:i/>
                <w:iCs/>
                <w:szCs w:val="22"/>
              </w:rPr>
              <w:t>-</w:t>
            </w:r>
            <w:r w:rsidRPr="00820BA0">
              <w:rPr>
                <w:rFonts w:ascii="Times New Roman" w:hAnsi="Times New Roman"/>
                <w:i/>
                <w:iCs/>
                <w:szCs w:val="22"/>
                <w:lang w:val="en-US"/>
              </w:rPr>
              <w:t>C</w:t>
            </w:r>
            <w:r w:rsidRPr="00820BA0">
              <w:rPr>
                <w:rFonts w:ascii="Times New Roman" w:hAnsi="Times New Roman"/>
                <w:i/>
                <w:iCs/>
                <w:szCs w:val="22"/>
              </w:rPr>
              <w:t>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2CDS273001R0404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Выключатель автоматический 3-полюсный, </w:t>
            </w:r>
            <w:r w:rsidRPr="00820BA0">
              <w:rPr>
                <w:rFonts w:ascii="Times New Roman" w:hAnsi="Times New Roman"/>
                <w:i/>
                <w:iCs/>
                <w:szCs w:val="22"/>
                <w:lang w:val="en-US"/>
              </w:rPr>
              <w:t>I</w:t>
            </w:r>
            <w:r w:rsidRPr="00820BA0">
              <w:rPr>
                <w:rFonts w:ascii="Times New Roman" w:hAnsi="Times New Roman"/>
                <w:i/>
                <w:iCs/>
                <w:szCs w:val="22"/>
              </w:rPr>
              <w:t xml:space="preserve">н=63А, </w:t>
            </w:r>
            <w:r w:rsidRPr="00820BA0">
              <w:rPr>
                <w:rFonts w:ascii="Times New Roman" w:hAnsi="Times New Roman"/>
                <w:i/>
                <w:iCs/>
                <w:szCs w:val="22"/>
                <w:lang w:val="en-US"/>
              </w:rPr>
              <w:t>Icu</w:t>
            </w:r>
            <w:r w:rsidRPr="00820BA0">
              <w:rPr>
                <w:rFonts w:ascii="Times New Roman" w:hAnsi="Times New Roman"/>
                <w:i/>
                <w:iCs/>
                <w:szCs w:val="22"/>
              </w:rPr>
              <w:t>=15</w:t>
            </w:r>
            <w:r w:rsidRPr="00820BA0">
              <w:rPr>
                <w:rFonts w:ascii="Times New Roman" w:hAnsi="Times New Roman"/>
                <w:i/>
                <w:iCs/>
                <w:szCs w:val="22"/>
                <w:lang w:val="en-US"/>
              </w:rPr>
              <w:t>kA</w:t>
            </w:r>
            <w:r w:rsidRPr="00820BA0">
              <w:rPr>
                <w:rFonts w:ascii="Times New Roman" w:hAnsi="Times New Roman"/>
                <w:i/>
                <w:iCs/>
                <w:szCs w:val="22"/>
              </w:rPr>
              <w:t xml:space="preserve">, характеристика С, </w:t>
            </w:r>
            <w:r w:rsidRPr="00820BA0">
              <w:rPr>
                <w:rFonts w:ascii="Times New Roman" w:hAnsi="Times New Roman"/>
                <w:i/>
                <w:iCs/>
                <w:szCs w:val="22"/>
                <w:lang w:val="en-US"/>
              </w:rPr>
              <w:t>S</w:t>
            </w:r>
            <w:r w:rsidRPr="00820BA0">
              <w:rPr>
                <w:rFonts w:ascii="Times New Roman" w:hAnsi="Times New Roman"/>
                <w:i/>
                <w:iCs/>
                <w:szCs w:val="22"/>
              </w:rPr>
              <w:t>203</w:t>
            </w:r>
            <w:r w:rsidRPr="00820BA0">
              <w:rPr>
                <w:rFonts w:ascii="Times New Roman" w:hAnsi="Times New Roman"/>
                <w:i/>
                <w:iCs/>
                <w:szCs w:val="22"/>
                <w:lang w:val="en-US"/>
              </w:rPr>
              <w:t>M</w:t>
            </w:r>
            <w:r w:rsidRPr="00820BA0">
              <w:rPr>
                <w:rFonts w:ascii="Times New Roman" w:hAnsi="Times New Roman"/>
                <w:i/>
                <w:iCs/>
                <w:szCs w:val="22"/>
              </w:rPr>
              <w:t>-</w:t>
            </w:r>
            <w:r w:rsidRPr="00820BA0">
              <w:rPr>
                <w:rFonts w:ascii="Times New Roman" w:hAnsi="Times New Roman"/>
                <w:i/>
                <w:iCs/>
                <w:szCs w:val="22"/>
                <w:lang w:val="en-US"/>
              </w:rPr>
              <w:t>C</w:t>
            </w:r>
            <w:r w:rsidRPr="00820BA0">
              <w:rPr>
                <w:rFonts w:ascii="Times New Roman" w:hAnsi="Times New Roman"/>
                <w:i/>
                <w:iCs/>
                <w:szCs w:val="22"/>
              </w:rPr>
              <w:t>63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2CDS273001R0634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Выключатель-разъедини-тель трехполюсный </w:t>
            </w:r>
            <w:r w:rsidRPr="00820BA0">
              <w:rPr>
                <w:rFonts w:ascii="Times New Roman" w:hAnsi="Times New Roman"/>
                <w:i/>
                <w:iCs/>
                <w:szCs w:val="22"/>
                <w:lang w:val="en-US"/>
              </w:rPr>
              <w:t>I</w:t>
            </w:r>
            <w:r w:rsidRPr="00820BA0">
              <w:rPr>
                <w:rFonts w:ascii="Times New Roman" w:hAnsi="Times New Roman"/>
                <w:i/>
                <w:iCs/>
                <w:szCs w:val="22"/>
              </w:rPr>
              <w:t xml:space="preserve">н=32А, </w:t>
            </w:r>
            <w:r w:rsidRPr="00820BA0">
              <w:rPr>
                <w:rFonts w:ascii="Times New Roman" w:hAnsi="Times New Roman"/>
                <w:i/>
                <w:iCs/>
                <w:szCs w:val="22"/>
                <w:lang w:val="en-US"/>
              </w:rPr>
              <w:t>SD</w:t>
            </w:r>
            <w:r w:rsidRPr="00820BA0">
              <w:rPr>
                <w:rFonts w:ascii="Times New Roman" w:hAnsi="Times New Roman"/>
                <w:i/>
                <w:iCs/>
                <w:szCs w:val="22"/>
              </w:rPr>
              <w:t xml:space="preserve">203/32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DB63A0">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2CDD283101R0032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B63A0">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Выключатель автомати-ческий однополюсный, хар-ка В, </w:t>
            </w:r>
            <w:r w:rsidRPr="00820BA0">
              <w:rPr>
                <w:rFonts w:ascii="Times New Roman" w:hAnsi="Times New Roman"/>
                <w:i/>
                <w:iCs/>
                <w:szCs w:val="22"/>
                <w:lang w:val="en-US"/>
              </w:rPr>
              <w:t>I</w:t>
            </w:r>
            <w:r w:rsidRPr="00820BA0">
              <w:rPr>
                <w:rFonts w:ascii="Times New Roman" w:hAnsi="Times New Roman"/>
                <w:i/>
                <w:iCs/>
                <w:szCs w:val="22"/>
              </w:rPr>
              <w:t xml:space="preserve">н=10А, </w:t>
            </w:r>
            <w:r w:rsidRPr="00820BA0">
              <w:rPr>
                <w:rFonts w:ascii="Times New Roman" w:hAnsi="Times New Roman"/>
                <w:i/>
                <w:iCs/>
                <w:szCs w:val="22"/>
                <w:lang w:val="en-US"/>
              </w:rPr>
              <w:t>Icn</w:t>
            </w:r>
            <w:r w:rsidRPr="00820BA0">
              <w:rPr>
                <w:rFonts w:ascii="Times New Roman" w:hAnsi="Times New Roman"/>
                <w:i/>
                <w:iCs/>
                <w:szCs w:val="22"/>
              </w:rPr>
              <w:t>=6</w:t>
            </w:r>
            <w:r w:rsidRPr="00820BA0">
              <w:rPr>
                <w:rFonts w:ascii="Times New Roman" w:hAnsi="Times New Roman"/>
                <w:i/>
                <w:iCs/>
                <w:szCs w:val="22"/>
                <w:lang w:val="en-US"/>
              </w:rPr>
              <w:t>kA</w:t>
            </w:r>
            <w:r w:rsidRPr="00820BA0">
              <w:rPr>
                <w:rFonts w:ascii="Times New Roman" w:hAnsi="Times New Roman"/>
                <w:i/>
                <w:iCs/>
                <w:szCs w:val="22"/>
              </w:rPr>
              <w:t xml:space="preserve">, </w:t>
            </w:r>
            <w:r w:rsidRPr="00820BA0">
              <w:rPr>
                <w:rFonts w:ascii="Times New Roman" w:hAnsi="Times New Roman"/>
                <w:i/>
                <w:iCs/>
                <w:szCs w:val="22"/>
                <w:lang w:val="en-US"/>
              </w:rPr>
              <w:t>S</w:t>
            </w:r>
            <w:r w:rsidRPr="00820BA0">
              <w:rPr>
                <w:rFonts w:ascii="Times New Roman" w:hAnsi="Times New Roman"/>
                <w:i/>
                <w:iCs/>
                <w:szCs w:val="22"/>
              </w:rPr>
              <w:t>201-</w:t>
            </w:r>
            <w:r w:rsidRPr="00820BA0">
              <w:rPr>
                <w:rFonts w:ascii="Times New Roman" w:hAnsi="Times New Roman"/>
                <w:i/>
                <w:iCs/>
                <w:szCs w:val="22"/>
                <w:lang w:val="en-US"/>
              </w:rPr>
              <w:t>B</w:t>
            </w:r>
            <w:r w:rsidRPr="00820BA0">
              <w:rPr>
                <w:rFonts w:ascii="Times New Roman" w:hAnsi="Times New Roman"/>
                <w:i/>
                <w:iCs/>
                <w:szCs w:val="22"/>
              </w:rPr>
              <w:t>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50426D">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2CDS251001R00105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rPr>
                <w:rFonts w:ascii="Times New Roman" w:hAnsi="Times New Roman"/>
                <w:i/>
                <w:iCs/>
                <w:szCs w:val="22"/>
              </w:rPr>
            </w:pPr>
            <w:r w:rsidRPr="00820BA0">
              <w:rPr>
                <w:rFonts w:ascii="Times New Roman" w:hAnsi="Times New Roman"/>
                <w:i/>
                <w:iCs/>
                <w:szCs w:val="22"/>
              </w:rPr>
              <w:t>Выключатель автоматический дифференциального тока (1+</w:t>
            </w:r>
            <w:r w:rsidRPr="00820BA0">
              <w:rPr>
                <w:rFonts w:ascii="Times New Roman" w:hAnsi="Times New Roman"/>
                <w:i/>
                <w:iCs/>
                <w:szCs w:val="22"/>
                <w:lang w:val="en-US"/>
              </w:rPr>
              <w:t>N</w:t>
            </w:r>
            <w:r w:rsidRPr="00820BA0">
              <w:rPr>
                <w:rFonts w:ascii="Times New Roman" w:hAnsi="Times New Roman"/>
                <w:i/>
                <w:iCs/>
                <w:szCs w:val="22"/>
              </w:rPr>
              <w:t xml:space="preserve">) тип АС, характеристика В, </w:t>
            </w:r>
            <w:r w:rsidRPr="00820BA0">
              <w:rPr>
                <w:rFonts w:ascii="Times New Roman" w:hAnsi="Times New Roman"/>
                <w:i/>
                <w:iCs/>
                <w:szCs w:val="22"/>
                <w:lang w:val="en-US"/>
              </w:rPr>
              <w:t>I</w:t>
            </w:r>
            <w:r w:rsidRPr="00820BA0">
              <w:rPr>
                <w:rFonts w:ascii="Times New Roman" w:hAnsi="Times New Roman"/>
                <w:i/>
                <w:iCs/>
                <w:szCs w:val="22"/>
              </w:rPr>
              <w:t>н=20А,</w:t>
            </w:r>
            <w:r w:rsidRPr="00820BA0">
              <w:rPr>
                <w:rFonts w:ascii="Times New Roman" w:hAnsi="Times New Roman"/>
                <w:i/>
                <w:iCs/>
                <w:szCs w:val="22"/>
                <w:lang w:val="en-US"/>
              </w:rPr>
              <w:t>IΔn</w:t>
            </w:r>
            <w:r w:rsidRPr="00820BA0">
              <w:rPr>
                <w:rFonts w:ascii="Times New Roman" w:hAnsi="Times New Roman"/>
                <w:i/>
                <w:iCs/>
                <w:szCs w:val="22"/>
              </w:rPr>
              <w:t>=202</w:t>
            </w:r>
            <w:r w:rsidRPr="00820BA0">
              <w:rPr>
                <w:rFonts w:ascii="Times New Roman" w:hAnsi="Times New Roman"/>
                <w:i/>
                <w:iCs/>
                <w:szCs w:val="22"/>
                <w:lang w:val="en-US"/>
              </w:rPr>
              <w:t>mA</w:t>
            </w:r>
            <w:r w:rsidRPr="00820BA0">
              <w:rPr>
                <w:rFonts w:ascii="Times New Roman" w:hAnsi="Times New Roman"/>
                <w:i/>
                <w:iCs/>
                <w:szCs w:val="22"/>
              </w:rPr>
              <w:t xml:space="preserve">, </w:t>
            </w:r>
            <w:r w:rsidRPr="00820BA0">
              <w:rPr>
                <w:rFonts w:ascii="Times New Roman" w:hAnsi="Times New Roman"/>
                <w:i/>
                <w:iCs/>
                <w:szCs w:val="22"/>
                <w:lang w:val="en-US"/>
              </w:rPr>
              <w:t>Icn</w:t>
            </w:r>
            <w:r w:rsidRPr="00820BA0">
              <w:rPr>
                <w:rFonts w:ascii="Times New Roman" w:hAnsi="Times New Roman"/>
                <w:i/>
                <w:iCs/>
                <w:szCs w:val="22"/>
              </w:rPr>
              <w:t>=6</w:t>
            </w:r>
            <w:r w:rsidRPr="00820BA0">
              <w:rPr>
                <w:rFonts w:ascii="Times New Roman" w:hAnsi="Times New Roman"/>
                <w:i/>
                <w:iCs/>
                <w:szCs w:val="22"/>
                <w:lang w:val="en-US"/>
              </w:rPr>
              <w:t>kA</w:t>
            </w:r>
            <w:r w:rsidRPr="00820BA0">
              <w:rPr>
                <w:rFonts w:ascii="Times New Roman" w:hAnsi="Times New Roman"/>
                <w:i/>
                <w:iCs/>
                <w:szCs w:val="22"/>
              </w:rPr>
              <w:t xml:space="preserve"> </w:t>
            </w:r>
            <w:r w:rsidRPr="00820BA0">
              <w:rPr>
                <w:rFonts w:ascii="Times New Roman" w:hAnsi="Times New Roman"/>
                <w:i/>
                <w:iCs/>
                <w:szCs w:val="22"/>
                <w:lang w:val="en-US"/>
              </w:rPr>
              <w:t>DS</w:t>
            </w:r>
            <w:r w:rsidRPr="00820BA0">
              <w:rPr>
                <w:rFonts w:ascii="Times New Roman" w:hAnsi="Times New Roman"/>
                <w:i/>
                <w:iCs/>
                <w:szCs w:val="22"/>
              </w:rPr>
              <w:t xml:space="preserve">201 </w:t>
            </w:r>
            <w:r w:rsidRPr="00820BA0">
              <w:rPr>
                <w:rFonts w:ascii="Times New Roman" w:hAnsi="Times New Roman"/>
                <w:i/>
                <w:iCs/>
                <w:szCs w:val="22"/>
                <w:lang w:val="en-US"/>
              </w:rPr>
              <w:t>B</w:t>
            </w:r>
            <w:r w:rsidRPr="00820BA0">
              <w:rPr>
                <w:rFonts w:ascii="Times New Roman" w:hAnsi="Times New Roman"/>
                <w:i/>
                <w:iCs/>
                <w:szCs w:val="22"/>
              </w:rPr>
              <w:t>20</w:t>
            </w:r>
            <w:r w:rsidRPr="00820BA0">
              <w:rPr>
                <w:rFonts w:ascii="Times New Roman" w:hAnsi="Times New Roman"/>
                <w:i/>
                <w:iCs/>
                <w:szCs w:val="22"/>
                <w:lang w:val="en-US"/>
              </w:rPr>
              <w:t>A</w:t>
            </w:r>
            <w:r w:rsidRPr="00820BA0">
              <w:rPr>
                <w:rFonts w:ascii="Times New Roman" w:hAnsi="Times New Roman"/>
                <w:i/>
                <w:iCs/>
                <w:szCs w:val="22"/>
              </w:rPr>
              <w:t xml:space="preserve"> </w:t>
            </w:r>
            <w:r w:rsidRPr="00820BA0">
              <w:rPr>
                <w:rFonts w:ascii="Times New Roman" w:hAnsi="Times New Roman"/>
                <w:i/>
                <w:iCs/>
                <w:szCs w:val="22"/>
                <w:lang w:val="en-US"/>
              </w:rPr>
              <w:t>C</w:t>
            </w:r>
            <w:r w:rsidRPr="00820BA0">
              <w:rPr>
                <w:rFonts w:ascii="Times New Roman" w:hAnsi="Times New Roman"/>
                <w:i/>
                <w:iCs/>
                <w:szCs w:val="22"/>
              </w:rPr>
              <w:t>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50426D">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2CSR255140R1205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rPr>
                <w:rFonts w:ascii="Times New Roman" w:hAnsi="Times New Roman"/>
                <w:i/>
                <w:iCs/>
                <w:szCs w:val="22"/>
              </w:rPr>
            </w:pPr>
            <w:r w:rsidRPr="00820BA0">
              <w:rPr>
                <w:rFonts w:ascii="Times New Roman" w:hAnsi="Times New Roman"/>
                <w:i/>
                <w:iCs/>
                <w:szCs w:val="22"/>
              </w:rPr>
              <w:t>Передние выводы для нескольких кабелей МС 6х2,5…35мм2 (комплект 3шт.)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АВВ</w:t>
            </w:r>
          </w:p>
          <w:p w:rsidR="002F62BE" w:rsidRPr="00820BA0" w:rsidRDefault="002F62BE" w:rsidP="0050426D">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rPr>
              <w:t>1</w:t>
            </w:r>
            <w:r w:rsidRPr="00820BA0">
              <w:rPr>
                <w:rFonts w:ascii="Times New Roman" w:hAnsi="Times New Roman"/>
                <w:i/>
                <w:iCs/>
                <w:szCs w:val="22"/>
                <w:lang w:val="en-US"/>
              </w:rPr>
              <w:t>SDA066925R1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9"/>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rPr>
                <w:rFonts w:ascii="Times New Roman" w:hAnsi="Times New Roman"/>
                <w:i/>
                <w:iCs/>
                <w:szCs w:val="22"/>
              </w:rPr>
            </w:pPr>
            <w:r w:rsidRPr="00820BA0">
              <w:rPr>
                <w:rFonts w:ascii="Times New Roman" w:hAnsi="Times New Roman"/>
                <w:i/>
                <w:iCs/>
                <w:szCs w:val="22"/>
              </w:rPr>
              <w:t>Передние выводы для медных/алюминиевых кабелей сечением жилы 95-120мм2, для выключа-теля автоматического Т</w:t>
            </w:r>
            <w:r w:rsidRPr="00820BA0">
              <w:rPr>
                <w:rFonts w:ascii="Times New Roman" w:hAnsi="Times New Roman"/>
                <w:i/>
                <w:iCs/>
                <w:szCs w:val="22"/>
                <w:lang w:val="en-US"/>
              </w:rPr>
              <w:t>max</w:t>
            </w:r>
            <w:r w:rsidRPr="00820BA0">
              <w:rPr>
                <w:rFonts w:ascii="Times New Roman" w:hAnsi="Times New Roman"/>
                <w:i/>
                <w:iCs/>
                <w:szCs w:val="22"/>
              </w:rPr>
              <w:t xml:space="preserve"> </w:t>
            </w:r>
            <w:r w:rsidRPr="00820BA0">
              <w:rPr>
                <w:rFonts w:ascii="Times New Roman" w:hAnsi="Times New Roman"/>
                <w:i/>
                <w:iCs/>
                <w:szCs w:val="22"/>
                <w:lang w:val="en-US"/>
              </w:rPr>
              <w:t>T</w:t>
            </w:r>
            <w:r w:rsidRPr="00820BA0">
              <w:rPr>
                <w:rFonts w:ascii="Times New Roman" w:hAnsi="Times New Roman"/>
                <w:i/>
                <w:iCs/>
                <w:szCs w:val="22"/>
              </w:rPr>
              <w:t>5</w:t>
            </w:r>
            <w:r w:rsidRPr="00820BA0">
              <w:rPr>
                <w:rFonts w:ascii="Times New Roman" w:hAnsi="Times New Roman"/>
                <w:i/>
                <w:iCs/>
                <w:szCs w:val="22"/>
                <w:lang w:val="en-US"/>
              </w:rPr>
              <w:t>N</w:t>
            </w:r>
            <w:r w:rsidRPr="00820BA0">
              <w:rPr>
                <w:rFonts w:ascii="Times New Roman" w:hAnsi="Times New Roman"/>
                <w:i/>
                <w:iCs/>
                <w:szCs w:val="22"/>
              </w:rPr>
              <w:t xml:space="preserve"> 400, комплект из 3шт., </w:t>
            </w:r>
            <w:r w:rsidRPr="00820BA0">
              <w:rPr>
                <w:rFonts w:ascii="Times New Roman" w:hAnsi="Times New Roman"/>
                <w:i/>
                <w:iCs/>
                <w:szCs w:val="22"/>
                <w:lang w:val="en-US"/>
              </w:rPr>
              <w:t>FC</w:t>
            </w:r>
            <w:r w:rsidRPr="00820BA0">
              <w:rPr>
                <w:rFonts w:ascii="Times New Roman" w:hAnsi="Times New Roman"/>
                <w:i/>
                <w:iCs/>
                <w:szCs w:val="22"/>
              </w:rPr>
              <w:t xml:space="preserve"> </w:t>
            </w:r>
            <w:r w:rsidRPr="00820BA0">
              <w:rPr>
                <w:rFonts w:ascii="Times New Roman" w:hAnsi="Times New Roman"/>
                <w:i/>
                <w:iCs/>
                <w:szCs w:val="22"/>
                <w:lang w:val="en-US"/>
              </w:rPr>
              <w:t>CuAl</w:t>
            </w:r>
            <w:r w:rsidRPr="00820BA0">
              <w:rPr>
                <w:rFonts w:ascii="Times New Roman" w:hAnsi="Times New Roman"/>
                <w:i/>
                <w:iCs/>
                <w:szCs w:val="22"/>
              </w:rPr>
              <w:t xml:space="preserve"> </w:t>
            </w:r>
            <w:r w:rsidRPr="00820BA0">
              <w:rPr>
                <w:rFonts w:ascii="Times New Roman" w:hAnsi="Times New Roman"/>
                <w:i/>
                <w:iCs/>
                <w:szCs w:val="22"/>
                <w:lang w:val="en-US"/>
              </w:rPr>
              <w:t>T</w:t>
            </w:r>
            <w:r w:rsidRPr="00820BA0">
              <w:rPr>
                <w:rFonts w:ascii="Times New Roman" w:hAnsi="Times New Roman"/>
                <w:i/>
                <w:iCs/>
                <w:szCs w:val="22"/>
              </w:rPr>
              <w:t>5</w:t>
            </w:r>
            <w:r w:rsidRPr="00820BA0">
              <w:rPr>
                <w:rFonts w:ascii="Times New Roman" w:hAnsi="Times New Roman"/>
                <w:i/>
                <w:iCs/>
                <w:szCs w:val="22"/>
                <w:lang w:val="en-US"/>
              </w:rPr>
              <w:t> </w:t>
            </w:r>
            <w:r w:rsidRPr="00820BA0">
              <w:rPr>
                <w:rFonts w:ascii="Times New Roman" w:hAnsi="Times New Roman"/>
                <w:i/>
                <w:iCs/>
                <w:szCs w:val="22"/>
              </w:rPr>
              <w:t xml:space="preserve">400 2х120 мм2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АВВ</w:t>
            </w:r>
          </w:p>
          <w:p w:rsidR="002F62BE" w:rsidRPr="00820BA0" w:rsidRDefault="002F62BE" w:rsidP="0050426D">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rPr>
              <w:t>1</w:t>
            </w:r>
            <w:r w:rsidRPr="00820BA0">
              <w:rPr>
                <w:rFonts w:ascii="Times New Roman" w:hAnsi="Times New Roman"/>
                <w:i/>
                <w:iCs/>
                <w:szCs w:val="22"/>
                <w:lang w:val="en-US"/>
              </w:rPr>
              <w:t>SDA0</w:t>
            </w:r>
            <w:r w:rsidRPr="00820BA0">
              <w:rPr>
                <w:rFonts w:ascii="Times New Roman" w:hAnsi="Times New Roman"/>
                <w:i/>
                <w:iCs/>
                <w:szCs w:val="22"/>
              </w:rPr>
              <w:t>55028</w:t>
            </w:r>
            <w:r w:rsidRPr="00820BA0">
              <w:rPr>
                <w:rFonts w:ascii="Times New Roman" w:hAnsi="Times New Roman"/>
                <w:i/>
                <w:iCs/>
                <w:szCs w:val="22"/>
                <w:lang w:val="en-US"/>
              </w:rPr>
              <w:t>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0426D">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bl>
    <w:p w:rsidR="00EB671D" w:rsidRPr="00820BA0" w:rsidRDefault="00EB671D" w:rsidP="00EC2F10">
      <w:pPr>
        <w:autoSpaceDE w:val="0"/>
        <w:autoSpaceDN w:val="0"/>
        <w:adjustRightInd w:val="0"/>
        <w:spacing w:after="40"/>
        <w:jc w:val="both"/>
        <w:rPr>
          <w:rFonts w:ascii="Times New Roman" w:hAnsi="Times New Roman"/>
          <w:sz w:val="24"/>
        </w:rPr>
      </w:pPr>
    </w:p>
    <w:p w:rsidR="00EB671D" w:rsidRPr="00820BA0" w:rsidRDefault="00EB671D" w:rsidP="00EC2F10">
      <w:pPr>
        <w:autoSpaceDE w:val="0"/>
        <w:autoSpaceDN w:val="0"/>
        <w:adjustRightInd w:val="0"/>
        <w:spacing w:after="40"/>
        <w:jc w:val="both"/>
        <w:rPr>
          <w:rFonts w:ascii="Times New Roman" w:hAnsi="Times New Roman"/>
          <w:i/>
          <w:sz w:val="24"/>
        </w:rPr>
      </w:pPr>
      <w:r w:rsidRPr="00820BA0">
        <w:rPr>
          <w:rFonts w:ascii="Times New Roman" w:hAnsi="Times New Roman"/>
          <w:i/>
          <w:sz w:val="24"/>
        </w:rPr>
        <w:t>Лот № 2(неделимый)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851"/>
        <w:gridCol w:w="708"/>
        <w:gridCol w:w="1985"/>
        <w:gridCol w:w="1459"/>
      </w:tblGrid>
      <w:tr w:rsidR="00EB671D" w:rsidRPr="00820BA0" w:rsidTr="008E68BA">
        <w:tc>
          <w:tcPr>
            <w:tcW w:w="662" w:type="dxa"/>
            <w:shd w:val="clear" w:color="auto" w:fill="auto"/>
            <w:vAlign w:val="center"/>
          </w:tcPr>
          <w:p w:rsidR="00EB671D" w:rsidRPr="00820BA0" w:rsidRDefault="00EB671D" w:rsidP="008A21D2">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w:t>
            </w:r>
          </w:p>
          <w:p w:rsidR="00EB671D" w:rsidRPr="00820BA0" w:rsidRDefault="00EB671D" w:rsidP="008A21D2">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п/п</w:t>
            </w:r>
          </w:p>
        </w:tc>
        <w:tc>
          <w:tcPr>
            <w:tcW w:w="2740" w:type="dxa"/>
            <w:shd w:val="clear" w:color="auto" w:fill="auto"/>
            <w:vAlign w:val="center"/>
          </w:tcPr>
          <w:p w:rsidR="00EB671D" w:rsidRPr="00820BA0" w:rsidRDefault="00EB671D" w:rsidP="008A21D2">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 xml:space="preserve">Наименование </w:t>
            </w:r>
          </w:p>
          <w:p w:rsidR="00EB671D" w:rsidRPr="00820BA0" w:rsidRDefault="00EB671D" w:rsidP="008A21D2">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товара</w:t>
            </w:r>
          </w:p>
        </w:tc>
        <w:tc>
          <w:tcPr>
            <w:tcW w:w="1843" w:type="dxa"/>
            <w:shd w:val="clear" w:color="auto" w:fill="auto"/>
            <w:vAlign w:val="center"/>
          </w:tcPr>
          <w:p w:rsidR="00EB671D" w:rsidRPr="00820BA0" w:rsidRDefault="00EB671D" w:rsidP="008A21D2">
            <w:pPr>
              <w:tabs>
                <w:tab w:val="left" w:pos="720"/>
                <w:tab w:val="left" w:pos="900"/>
                <w:tab w:val="left" w:pos="1080"/>
              </w:tabs>
              <w:spacing w:before="0"/>
              <w:jc w:val="center"/>
              <w:rPr>
                <w:rFonts w:ascii="Times New Roman" w:hAnsi="Times New Roman"/>
                <w:b/>
                <w:bCs/>
                <w:sz w:val="20"/>
                <w:szCs w:val="22"/>
              </w:rPr>
            </w:pPr>
            <w:r w:rsidRPr="00820BA0">
              <w:rPr>
                <w:rFonts w:ascii="Times New Roman" w:hAnsi="Times New Roman"/>
                <w:b/>
                <w:bCs/>
                <w:sz w:val="20"/>
                <w:szCs w:val="22"/>
              </w:rPr>
              <w:t>Тех. характеристики, заказная документация</w:t>
            </w:r>
          </w:p>
        </w:tc>
        <w:tc>
          <w:tcPr>
            <w:tcW w:w="851" w:type="dxa"/>
            <w:shd w:val="clear" w:color="auto" w:fill="auto"/>
            <w:vAlign w:val="center"/>
          </w:tcPr>
          <w:p w:rsidR="00EB671D" w:rsidRPr="00820BA0" w:rsidRDefault="00EB671D" w:rsidP="008A21D2">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Ед. изм.</w:t>
            </w:r>
          </w:p>
        </w:tc>
        <w:tc>
          <w:tcPr>
            <w:tcW w:w="708" w:type="dxa"/>
            <w:shd w:val="clear" w:color="auto" w:fill="auto"/>
            <w:vAlign w:val="center"/>
          </w:tcPr>
          <w:p w:rsidR="00EB671D" w:rsidRPr="00820BA0" w:rsidRDefault="00EB671D" w:rsidP="008A21D2">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Кол-во</w:t>
            </w:r>
          </w:p>
        </w:tc>
        <w:tc>
          <w:tcPr>
            <w:tcW w:w="1985" w:type="dxa"/>
            <w:shd w:val="clear" w:color="auto" w:fill="auto"/>
            <w:vAlign w:val="center"/>
          </w:tcPr>
          <w:p w:rsidR="00EB671D" w:rsidRPr="00820BA0" w:rsidRDefault="00EB671D" w:rsidP="008A21D2">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Объект</w:t>
            </w:r>
          </w:p>
        </w:tc>
        <w:tc>
          <w:tcPr>
            <w:tcW w:w="1459" w:type="dxa"/>
            <w:shd w:val="clear" w:color="auto" w:fill="auto"/>
            <w:vAlign w:val="center"/>
          </w:tcPr>
          <w:p w:rsidR="00EB671D" w:rsidRPr="00820BA0" w:rsidRDefault="00EB671D" w:rsidP="008A21D2">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План. сроки поставки</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Шкаф металлический навесной, СЕ, </w:t>
            </w:r>
            <w:r w:rsidRPr="00820BA0">
              <w:rPr>
                <w:rFonts w:ascii="Times New Roman" w:hAnsi="Times New Roman"/>
                <w:i/>
                <w:iCs/>
                <w:szCs w:val="22"/>
                <w:lang w:val="en-US"/>
              </w:rPr>
              <w:t>IP</w:t>
            </w:r>
            <w:r w:rsidRPr="00820BA0">
              <w:rPr>
                <w:rFonts w:ascii="Times New Roman" w:hAnsi="Times New Roman"/>
                <w:i/>
                <w:iCs/>
                <w:szCs w:val="22"/>
              </w:rPr>
              <w:t>65, размерами 500х600х200 (ШхВхГ),мм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R5CE0652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Ящик силовой, </w:t>
            </w:r>
            <w:r w:rsidRPr="00820BA0">
              <w:rPr>
                <w:rFonts w:ascii="Times New Roman" w:hAnsi="Times New Roman"/>
                <w:i/>
                <w:iCs/>
                <w:szCs w:val="22"/>
                <w:lang w:val="en-US"/>
              </w:rPr>
              <w:t>U</w:t>
            </w:r>
            <w:r w:rsidRPr="00820BA0">
              <w:rPr>
                <w:rFonts w:ascii="Times New Roman" w:hAnsi="Times New Roman"/>
                <w:i/>
                <w:iCs/>
                <w:szCs w:val="22"/>
              </w:rPr>
              <w:t xml:space="preserve">н=380В, </w:t>
            </w:r>
            <w:r w:rsidRPr="00820BA0">
              <w:rPr>
                <w:rFonts w:ascii="Times New Roman" w:hAnsi="Times New Roman"/>
                <w:i/>
                <w:iCs/>
                <w:szCs w:val="22"/>
                <w:lang w:val="en-US"/>
              </w:rPr>
              <w:t>I</w:t>
            </w:r>
            <w:r w:rsidRPr="00820BA0">
              <w:rPr>
                <w:rFonts w:ascii="Times New Roman" w:hAnsi="Times New Roman"/>
                <w:i/>
                <w:iCs/>
                <w:szCs w:val="22"/>
              </w:rPr>
              <w:t xml:space="preserve">н п.в.=100А, </w:t>
            </w:r>
            <w:r w:rsidRPr="00820BA0">
              <w:rPr>
                <w:rFonts w:ascii="Times New Roman" w:hAnsi="Times New Roman"/>
                <w:i/>
                <w:iCs/>
                <w:szCs w:val="22"/>
                <w:lang w:val="en-US"/>
              </w:rPr>
              <w:t>IP</w:t>
            </w:r>
            <w:r w:rsidRPr="00820BA0">
              <w:rPr>
                <w:rFonts w:ascii="Times New Roman" w:hAnsi="Times New Roman"/>
                <w:i/>
                <w:iCs/>
                <w:szCs w:val="22"/>
              </w:rPr>
              <w:t>54</w:t>
            </w:r>
          </w:p>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ЯБПВУ-1М У3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ОАО «МЗЭМИ»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Навесной металлический клеммный бокс </w:t>
            </w:r>
            <w:r w:rsidRPr="00820BA0">
              <w:rPr>
                <w:rFonts w:ascii="Times New Roman" w:hAnsi="Times New Roman"/>
                <w:i/>
                <w:iCs/>
                <w:szCs w:val="22"/>
                <w:lang w:val="en-US"/>
              </w:rPr>
              <w:t>CDE</w:t>
            </w:r>
            <w:r w:rsidRPr="00820BA0">
              <w:rPr>
                <w:rFonts w:ascii="Times New Roman" w:hAnsi="Times New Roman"/>
                <w:i/>
                <w:iCs/>
                <w:szCs w:val="22"/>
              </w:rPr>
              <w:t xml:space="preserve"> 300х300х120, </w:t>
            </w:r>
            <w:r w:rsidRPr="00820BA0">
              <w:rPr>
                <w:rFonts w:ascii="Times New Roman" w:hAnsi="Times New Roman"/>
                <w:i/>
                <w:iCs/>
                <w:szCs w:val="22"/>
                <w:lang w:val="en-US"/>
              </w:rPr>
              <w:t>IP</w:t>
            </w:r>
            <w:r w:rsidRPr="00820BA0">
              <w:rPr>
                <w:rFonts w:ascii="Times New Roman" w:hAnsi="Times New Roman"/>
                <w:i/>
                <w:iCs/>
                <w:szCs w:val="22"/>
              </w:rPr>
              <w:t>55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72F0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D4406B">
            <w:pPr>
              <w:autoSpaceDE w:val="0"/>
              <w:autoSpaceDN w:val="0"/>
              <w:adjustRightInd w:val="0"/>
              <w:spacing w:before="0"/>
              <w:jc w:val="both"/>
              <w:rPr>
                <w:rFonts w:ascii="Times New Roman" w:hAnsi="Times New Roman"/>
                <w:i/>
                <w:iCs/>
                <w:szCs w:val="22"/>
              </w:rPr>
            </w:pPr>
          </w:p>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R5CDE33120F</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комплект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Навесной металлический клеммный бокс </w:t>
            </w:r>
            <w:r w:rsidRPr="00820BA0">
              <w:rPr>
                <w:rFonts w:ascii="Times New Roman" w:hAnsi="Times New Roman"/>
                <w:i/>
                <w:iCs/>
                <w:szCs w:val="22"/>
                <w:lang w:val="en-US"/>
              </w:rPr>
              <w:t>CDE</w:t>
            </w:r>
            <w:r w:rsidRPr="00820BA0">
              <w:rPr>
                <w:rFonts w:ascii="Times New Roman" w:hAnsi="Times New Roman"/>
                <w:i/>
                <w:iCs/>
                <w:szCs w:val="22"/>
              </w:rPr>
              <w:t xml:space="preserve"> 400х300х120, </w:t>
            </w:r>
            <w:r w:rsidRPr="00820BA0">
              <w:rPr>
                <w:rFonts w:ascii="Times New Roman" w:hAnsi="Times New Roman"/>
                <w:i/>
                <w:iCs/>
                <w:szCs w:val="22"/>
                <w:lang w:val="en-US"/>
              </w:rPr>
              <w:t>IP</w:t>
            </w:r>
            <w:r w:rsidRPr="00820BA0">
              <w:rPr>
                <w:rFonts w:ascii="Times New Roman" w:hAnsi="Times New Roman"/>
                <w:i/>
                <w:iCs/>
                <w:szCs w:val="22"/>
              </w:rPr>
              <w:t>55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72F0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R5CDE33120F</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комплект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Шкаф распределительный с монтажной панелью АЕ 1000х1000х300 мм, </w:t>
            </w:r>
            <w:r w:rsidRPr="00820BA0">
              <w:rPr>
                <w:rFonts w:ascii="Times New Roman" w:hAnsi="Times New Roman"/>
                <w:i/>
                <w:iCs/>
                <w:szCs w:val="22"/>
                <w:lang w:val="en-US"/>
              </w:rPr>
              <w:t>IP</w:t>
            </w:r>
            <w:r w:rsidRPr="00820BA0">
              <w:rPr>
                <w:rFonts w:ascii="Times New Roman" w:hAnsi="Times New Roman"/>
                <w:i/>
                <w:iCs/>
                <w:szCs w:val="22"/>
              </w:rPr>
              <w:t>55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RITTAL</w:t>
            </w:r>
          </w:p>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1110.500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Щит распределительный навесной </w:t>
            </w:r>
            <w:r w:rsidRPr="00820BA0">
              <w:rPr>
                <w:rFonts w:ascii="Times New Roman" w:hAnsi="Times New Roman"/>
                <w:i/>
                <w:iCs/>
                <w:szCs w:val="22"/>
                <w:lang w:val="en-US"/>
              </w:rPr>
              <w:t>IP</w:t>
            </w:r>
            <w:r w:rsidRPr="00820BA0">
              <w:rPr>
                <w:rFonts w:ascii="Times New Roman" w:hAnsi="Times New Roman"/>
                <w:i/>
                <w:iCs/>
                <w:szCs w:val="22"/>
              </w:rPr>
              <w:t>31 на 18 модулей, 265(</w:t>
            </w:r>
            <w:r w:rsidRPr="00820BA0">
              <w:rPr>
                <w:rFonts w:ascii="Times New Roman" w:hAnsi="Times New Roman"/>
                <w:i/>
                <w:iCs/>
                <w:szCs w:val="22"/>
                <w:lang w:val="en-US"/>
              </w:rPr>
              <w:t>h</w:t>
            </w:r>
            <w:r w:rsidRPr="00820BA0">
              <w:rPr>
                <w:rFonts w:ascii="Times New Roman" w:hAnsi="Times New Roman"/>
                <w:i/>
                <w:iCs/>
                <w:szCs w:val="22"/>
              </w:rPr>
              <w:t>)х440х120</w:t>
            </w:r>
          </w:p>
          <w:p w:rsidR="002F62BE" w:rsidRPr="00820BA0" w:rsidRDefault="002F62BE" w:rsidP="00D4406B">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 xml:space="preserve">ЩРн-18з-1 36 УХЛ3 </w:t>
            </w:r>
            <w:r w:rsidRPr="00820BA0">
              <w:rPr>
                <w:rFonts w:ascii="Times New Roman" w:hAnsi="Times New Roman"/>
                <w:i/>
                <w:iCs/>
                <w:szCs w:val="22"/>
                <w:lang w:val="en-US"/>
              </w:rPr>
              <w:t>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ИЭК</w:t>
            </w:r>
          </w:p>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rPr>
              <w:t>МКМ14-</w:t>
            </w:r>
            <w:r w:rsidRPr="00820BA0">
              <w:rPr>
                <w:rFonts w:ascii="Times New Roman" w:hAnsi="Times New Roman"/>
                <w:i/>
                <w:iCs/>
                <w:szCs w:val="22"/>
                <w:lang w:val="en-US"/>
              </w:rPr>
              <w:t>N-18-31-Z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Щит распределительный навесной </w:t>
            </w:r>
            <w:r w:rsidRPr="00820BA0">
              <w:rPr>
                <w:rFonts w:ascii="Times New Roman" w:hAnsi="Times New Roman"/>
                <w:i/>
                <w:iCs/>
                <w:szCs w:val="22"/>
                <w:lang w:val="en-US"/>
              </w:rPr>
              <w:t>IP</w:t>
            </w:r>
            <w:r w:rsidRPr="00820BA0">
              <w:rPr>
                <w:rFonts w:ascii="Times New Roman" w:hAnsi="Times New Roman"/>
                <w:i/>
                <w:iCs/>
                <w:szCs w:val="22"/>
              </w:rPr>
              <w:t>31 на 12 модулей, 265(</w:t>
            </w:r>
            <w:r w:rsidRPr="00820BA0">
              <w:rPr>
                <w:rFonts w:ascii="Times New Roman" w:hAnsi="Times New Roman"/>
                <w:i/>
                <w:iCs/>
                <w:szCs w:val="22"/>
                <w:lang w:val="en-US"/>
              </w:rPr>
              <w:t>h</w:t>
            </w:r>
            <w:r w:rsidRPr="00820BA0">
              <w:rPr>
                <w:rFonts w:ascii="Times New Roman" w:hAnsi="Times New Roman"/>
                <w:i/>
                <w:iCs/>
                <w:szCs w:val="22"/>
              </w:rPr>
              <w:t>)х310х120</w:t>
            </w:r>
          </w:p>
          <w:p w:rsidR="002F62BE" w:rsidRPr="00820BA0" w:rsidRDefault="002F62BE" w:rsidP="00D4406B">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 xml:space="preserve">ЩРн-12з-1 36 УХЛ3 </w:t>
            </w:r>
            <w:r w:rsidRPr="00820BA0">
              <w:rPr>
                <w:rFonts w:ascii="Times New Roman" w:hAnsi="Times New Roman"/>
                <w:i/>
                <w:iCs/>
                <w:szCs w:val="22"/>
                <w:lang w:val="en-US"/>
              </w:rPr>
              <w:t>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ИЭК</w:t>
            </w:r>
          </w:p>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rPr>
              <w:t>МКМ14-</w:t>
            </w:r>
            <w:r w:rsidRPr="00820BA0">
              <w:rPr>
                <w:rFonts w:ascii="Times New Roman" w:hAnsi="Times New Roman"/>
                <w:i/>
                <w:iCs/>
                <w:szCs w:val="22"/>
                <w:lang w:val="en-US"/>
              </w:rPr>
              <w:t>N-12-31-Z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Ящик </w:t>
            </w:r>
            <w:r w:rsidRPr="00820BA0">
              <w:rPr>
                <w:rFonts w:ascii="Times New Roman" w:hAnsi="Times New Roman"/>
                <w:i/>
                <w:iCs/>
                <w:szCs w:val="22"/>
                <w:lang w:val="en-US"/>
              </w:rPr>
              <w:t>c</w:t>
            </w:r>
            <w:r w:rsidRPr="00820BA0">
              <w:rPr>
                <w:rFonts w:ascii="Times New Roman" w:hAnsi="Times New Roman"/>
                <w:i/>
                <w:iCs/>
                <w:szCs w:val="22"/>
              </w:rPr>
              <w:t xml:space="preserve"> понижающим трансформатором ЯТП-0,25кВА 220/12 </w:t>
            </w:r>
            <w:r w:rsidRPr="00820BA0">
              <w:rPr>
                <w:rFonts w:ascii="Times New Roman" w:hAnsi="Times New Roman"/>
                <w:i/>
                <w:iCs/>
                <w:szCs w:val="22"/>
                <w:lang w:val="en-US"/>
              </w:rPr>
              <w:t>IP</w:t>
            </w:r>
            <w:r w:rsidRPr="00820BA0">
              <w:rPr>
                <w:rFonts w:ascii="Times New Roman" w:hAnsi="Times New Roman"/>
                <w:i/>
                <w:iCs/>
                <w:szCs w:val="22"/>
              </w:rPr>
              <w:t xml:space="preserve">30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ИЭК</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Шина РЕ 8х12 18/2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ИЭК</w:t>
            </w:r>
          </w:p>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YNN20-18-100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Шина </w:t>
            </w:r>
            <w:r w:rsidRPr="00820BA0">
              <w:rPr>
                <w:rFonts w:ascii="Times New Roman" w:hAnsi="Times New Roman"/>
                <w:i/>
                <w:iCs/>
                <w:szCs w:val="22"/>
                <w:lang w:val="en-US"/>
              </w:rPr>
              <w:t>N</w:t>
            </w:r>
            <w:r w:rsidRPr="00820BA0">
              <w:rPr>
                <w:rFonts w:ascii="Times New Roman" w:hAnsi="Times New Roman"/>
                <w:i/>
                <w:iCs/>
                <w:szCs w:val="22"/>
              </w:rPr>
              <w:t xml:space="preserve"> ШНИ 8х12-18-У2-С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ИЭК</w:t>
            </w:r>
          </w:p>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YNN10-8</w:t>
            </w:r>
            <w:r w:rsidRPr="00820BA0">
              <w:rPr>
                <w:rFonts w:ascii="Times New Roman" w:hAnsi="Times New Roman"/>
                <w:i/>
                <w:iCs/>
                <w:szCs w:val="22"/>
              </w:rPr>
              <w:t>12</w:t>
            </w:r>
            <w:r w:rsidRPr="00820BA0">
              <w:rPr>
                <w:rFonts w:ascii="Times New Roman" w:hAnsi="Times New Roman"/>
                <w:i/>
                <w:iCs/>
                <w:szCs w:val="22"/>
                <w:lang w:val="en-US"/>
              </w:rPr>
              <w:t>-18С2-К07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Шина РЕ 8х12 12/2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ИЭК</w:t>
            </w:r>
          </w:p>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YNN20-1</w:t>
            </w:r>
            <w:r w:rsidRPr="00820BA0">
              <w:rPr>
                <w:rFonts w:ascii="Times New Roman" w:hAnsi="Times New Roman"/>
                <w:i/>
                <w:iCs/>
                <w:szCs w:val="22"/>
              </w:rPr>
              <w:t>2</w:t>
            </w:r>
            <w:r w:rsidRPr="00820BA0">
              <w:rPr>
                <w:rFonts w:ascii="Times New Roman" w:hAnsi="Times New Roman"/>
                <w:i/>
                <w:iCs/>
                <w:szCs w:val="22"/>
                <w:lang w:val="en-US"/>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Шина </w:t>
            </w:r>
            <w:r w:rsidRPr="00820BA0">
              <w:rPr>
                <w:rFonts w:ascii="Times New Roman" w:hAnsi="Times New Roman"/>
                <w:i/>
                <w:iCs/>
                <w:szCs w:val="22"/>
                <w:lang w:val="en-US"/>
              </w:rPr>
              <w:t>N</w:t>
            </w:r>
            <w:r w:rsidRPr="00820BA0">
              <w:rPr>
                <w:rFonts w:ascii="Times New Roman" w:hAnsi="Times New Roman"/>
                <w:i/>
                <w:iCs/>
                <w:szCs w:val="22"/>
              </w:rPr>
              <w:t xml:space="preserve"> ШНИ 8х12-12-У2-С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ИЭК</w:t>
            </w:r>
          </w:p>
          <w:p w:rsidR="002F62BE" w:rsidRPr="00820BA0" w:rsidRDefault="002F62BE" w:rsidP="00D4406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YNN10-8</w:t>
            </w:r>
            <w:r w:rsidRPr="00820BA0">
              <w:rPr>
                <w:rFonts w:ascii="Times New Roman" w:hAnsi="Times New Roman"/>
                <w:i/>
                <w:iCs/>
                <w:szCs w:val="22"/>
              </w:rPr>
              <w:t>12</w:t>
            </w:r>
            <w:r w:rsidRPr="00820BA0">
              <w:rPr>
                <w:rFonts w:ascii="Times New Roman" w:hAnsi="Times New Roman"/>
                <w:i/>
                <w:iCs/>
                <w:szCs w:val="22"/>
                <w:lang w:val="en-US"/>
              </w:rPr>
              <w:t>-12С2-К07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D4406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Шина 3-х полюсная разре-заемая 60 контактов 30мм2 </w:t>
            </w:r>
            <w:r w:rsidRPr="00820BA0">
              <w:rPr>
                <w:rFonts w:ascii="Times New Roman" w:hAnsi="Times New Roman"/>
                <w:i/>
                <w:iCs/>
                <w:szCs w:val="22"/>
                <w:lang w:val="en-US"/>
              </w:rPr>
              <w:t>PS</w:t>
            </w:r>
            <w:r w:rsidRPr="00820BA0">
              <w:rPr>
                <w:rFonts w:ascii="Times New Roman" w:hAnsi="Times New Roman"/>
                <w:i/>
                <w:iCs/>
                <w:szCs w:val="22"/>
              </w:rPr>
              <w:t>3/60/30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355998">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2CDL230001R3060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Заглушка для шины </w:t>
            </w:r>
            <w:r w:rsidRPr="00820BA0">
              <w:rPr>
                <w:rFonts w:ascii="Times New Roman" w:hAnsi="Times New Roman"/>
                <w:i/>
                <w:iCs/>
                <w:szCs w:val="22"/>
                <w:lang w:val="en-US"/>
              </w:rPr>
              <w:t>PS</w:t>
            </w:r>
            <w:r w:rsidRPr="00820BA0">
              <w:rPr>
                <w:rFonts w:ascii="Times New Roman" w:hAnsi="Times New Roman"/>
                <w:i/>
                <w:iCs/>
                <w:szCs w:val="22"/>
              </w:rPr>
              <w:t>3/60/30, PS-END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ABB</w:t>
            </w:r>
          </w:p>
          <w:p w:rsidR="002F62BE" w:rsidRPr="00820BA0" w:rsidRDefault="002F62BE" w:rsidP="00355998">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2CDL200001R3001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Шина медная 4х30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ШМТ 4х30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Светильник со светоди-одами мощностью 45 Вт, корпус и рассеиватель из поликарбоната, степень защиты </w:t>
            </w:r>
            <w:r w:rsidRPr="00820BA0">
              <w:rPr>
                <w:rFonts w:ascii="Times New Roman" w:hAnsi="Times New Roman"/>
                <w:i/>
                <w:iCs/>
                <w:szCs w:val="22"/>
                <w:lang w:val="en-US"/>
              </w:rPr>
              <w:t>IP</w:t>
            </w:r>
            <w:r w:rsidRPr="00820BA0">
              <w:rPr>
                <w:rFonts w:ascii="Times New Roman" w:hAnsi="Times New Roman"/>
                <w:i/>
                <w:iCs/>
                <w:szCs w:val="22"/>
              </w:rPr>
              <w:t xml:space="preserve">65 </w:t>
            </w:r>
          </w:p>
          <w:p w:rsidR="002F62BE" w:rsidRPr="00820BA0" w:rsidRDefault="002F62BE" w:rsidP="00906BEB">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 xml:space="preserve">LZ.OPL ECO LED 1200 5000 </w:t>
            </w:r>
            <w:r w:rsidRPr="00820BA0">
              <w:rPr>
                <w:rFonts w:ascii="Times New Roman" w:hAnsi="Times New Roman"/>
                <w:i/>
                <w:iCs/>
                <w:szCs w:val="22"/>
              </w:rPr>
              <w:t>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ООО «Световые технологии»</w:t>
            </w:r>
          </w:p>
          <w:p w:rsidR="002F62BE" w:rsidRPr="00820BA0" w:rsidRDefault="002F62BE" w:rsidP="00906BE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1074000470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Светильник со светоди-одами мощностью 45 Вт, с блоком аварийного питания корпус и рассе-иватель из поликарбона-та, степень защиты </w:t>
            </w:r>
            <w:r w:rsidRPr="00820BA0">
              <w:rPr>
                <w:rFonts w:ascii="Times New Roman" w:hAnsi="Times New Roman"/>
                <w:i/>
                <w:iCs/>
                <w:szCs w:val="22"/>
                <w:lang w:val="en-US"/>
              </w:rPr>
              <w:t>IP</w:t>
            </w:r>
            <w:r w:rsidRPr="00820BA0">
              <w:rPr>
                <w:rFonts w:ascii="Times New Roman" w:hAnsi="Times New Roman"/>
                <w:i/>
                <w:iCs/>
                <w:szCs w:val="22"/>
              </w:rPr>
              <w:t xml:space="preserve">65 </w:t>
            </w:r>
          </w:p>
          <w:p w:rsidR="002F62BE" w:rsidRPr="00820BA0" w:rsidRDefault="002F62BE" w:rsidP="00906BEB">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 xml:space="preserve">LZ.OPL ECO LED 1200 5000 </w:t>
            </w:r>
            <w:r w:rsidRPr="00820BA0">
              <w:rPr>
                <w:rFonts w:ascii="Times New Roman" w:hAnsi="Times New Roman"/>
                <w:i/>
                <w:iCs/>
                <w:szCs w:val="22"/>
              </w:rPr>
              <w:t>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ООО «Световые технологии»</w:t>
            </w:r>
          </w:p>
          <w:p w:rsidR="002F62BE" w:rsidRPr="00820BA0" w:rsidRDefault="002F62BE" w:rsidP="00906BE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1074000470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Светильник взрывозащи-щенный, светодиодный, ~220В, мощность 12 Вт, исп. </w:t>
            </w:r>
            <w:r w:rsidRPr="00820BA0">
              <w:rPr>
                <w:rFonts w:ascii="Times New Roman" w:hAnsi="Times New Roman"/>
                <w:i/>
                <w:iCs/>
                <w:szCs w:val="22"/>
                <w:lang w:val="en-US"/>
              </w:rPr>
              <w:t>IP</w:t>
            </w:r>
            <w:r w:rsidRPr="00820BA0">
              <w:rPr>
                <w:rFonts w:ascii="Times New Roman" w:hAnsi="Times New Roman"/>
                <w:i/>
                <w:iCs/>
                <w:szCs w:val="22"/>
              </w:rPr>
              <w:t>66</w:t>
            </w:r>
            <w:r w:rsidRPr="00820BA0">
              <w:rPr>
                <w:rFonts w:ascii="Times New Roman" w:hAnsi="Times New Roman"/>
                <w:i/>
                <w:iCs/>
                <w:szCs w:val="22"/>
                <w:lang w:val="en-US"/>
              </w:rPr>
              <w:t>, 1ExdIICT6</w:t>
            </w:r>
            <w:r w:rsidRPr="00820BA0">
              <w:rPr>
                <w:rFonts w:ascii="Times New Roman" w:hAnsi="Times New Roman"/>
                <w:i/>
                <w:iCs/>
                <w:szCs w:val="22"/>
              </w:rPr>
              <w:t>, крепление универсальное поворотное.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СГЖ01-12СЦ/У-220АС</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jc w:val="center"/>
              <w:rPr>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Лампа светодиодная </w:t>
            </w:r>
            <w:r w:rsidRPr="00820BA0">
              <w:rPr>
                <w:rFonts w:ascii="Times New Roman" w:hAnsi="Times New Roman"/>
                <w:i/>
                <w:iCs/>
                <w:szCs w:val="22"/>
                <w:lang w:val="en-US"/>
              </w:rPr>
              <w:t>PLED</w:t>
            </w:r>
            <w:r w:rsidRPr="00820BA0">
              <w:rPr>
                <w:rFonts w:ascii="Times New Roman" w:hAnsi="Times New Roman"/>
                <w:i/>
                <w:iCs/>
                <w:szCs w:val="22"/>
              </w:rPr>
              <w:t>-</w:t>
            </w:r>
            <w:r w:rsidRPr="00820BA0">
              <w:rPr>
                <w:rFonts w:ascii="Times New Roman" w:hAnsi="Times New Roman"/>
                <w:i/>
                <w:iCs/>
                <w:szCs w:val="22"/>
                <w:lang w:val="en-US"/>
              </w:rPr>
              <w:t>SP</w:t>
            </w:r>
            <w:r w:rsidRPr="00820BA0">
              <w:rPr>
                <w:rFonts w:ascii="Times New Roman" w:hAnsi="Times New Roman"/>
                <w:i/>
                <w:iCs/>
                <w:szCs w:val="22"/>
              </w:rPr>
              <w:t xml:space="preserve"> </w:t>
            </w:r>
            <w:r w:rsidRPr="00820BA0">
              <w:rPr>
                <w:rFonts w:ascii="Times New Roman" w:hAnsi="Times New Roman"/>
                <w:i/>
                <w:iCs/>
                <w:szCs w:val="22"/>
                <w:lang w:val="en-US"/>
              </w:rPr>
              <w:t>A</w:t>
            </w:r>
            <w:r w:rsidRPr="00820BA0">
              <w:rPr>
                <w:rFonts w:ascii="Times New Roman" w:hAnsi="Times New Roman"/>
                <w:i/>
                <w:iCs/>
                <w:szCs w:val="22"/>
              </w:rPr>
              <w:t>60 12 Вт 3000К Е27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 xml:space="preserve">PLED-SP A60 12 </w:t>
            </w:r>
            <w:r w:rsidRPr="00820BA0">
              <w:rPr>
                <w:rFonts w:ascii="Times New Roman" w:hAnsi="Times New Roman"/>
                <w:i/>
                <w:iCs/>
                <w:szCs w:val="22"/>
              </w:rPr>
              <w:t>Вт</w:t>
            </w:r>
            <w:r w:rsidRPr="00820BA0">
              <w:rPr>
                <w:rFonts w:ascii="Times New Roman" w:hAnsi="Times New Roman"/>
                <w:i/>
                <w:iCs/>
                <w:szCs w:val="22"/>
                <w:lang w:val="en-US"/>
              </w:rPr>
              <w:t xml:space="preserve"> 3000</w:t>
            </w:r>
            <w:r w:rsidRPr="00820BA0">
              <w:rPr>
                <w:rFonts w:ascii="Times New Roman" w:hAnsi="Times New Roman"/>
                <w:i/>
                <w:iCs/>
                <w:szCs w:val="22"/>
              </w:rPr>
              <w:t>К</w:t>
            </w:r>
            <w:r w:rsidRPr="00820BA0">
              <w:rPr>
                <w:rFonts w:ascii="Times New Roman" w:hAnsi="Times New Roman"/>
                <w:i/>
                <w:iCs/>
                <w:szCs w:val="22"/>
                <w:lang w:val="en-US"/>
              </w:rPr>
              <w:t xml:space="preserve"> </w:t>
            </w:r>
            <w:r w:rsidRPr="00820BA0">
              <w:rPr>
                <w:rFonts w:ascii="Times New Roman" w:hAnsi="Times New Roman"/>
                <w:i/>
                <w:iCs/>
                <w:szCs w:val="22"/>
              </w:rPr>
              <w:t>Е</w:t>
            </w:r>
            <w:r w:rsidRPr="00820BA0">
              <w:rPr>
                <w:rFonts w:ascii="Times New Roman" w:hAnsi="Times New Roman"/>
                <w:i/>
                <w:iCs/>
                <w:szCs w:val="22"/>
                <w:lang w:val="en-US"/>
              </w:rPr>
              <w:t>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jc w:val="center"/>
              <w:rPr>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Кабельный ввод для кабе-ля Ø 12-18 мм 1</w:t>
            </w:r>
            <w:r w:rsidRPr="00820BA0">
              <w:rPr>
                <w:rFonts w:ascii="Times New Roman" w:hAnsi="Times New Roman"/>
                <w:i/>
                <w:iCs/>
                <w:szCs w:val="22"/>
                <w:lang w:val="en-US"/>
              </w:rPr>
              <w:t>ExdIIC</w:t>
            </w:r>
            <w:r w:rsidRPr="00820BA0">
              <w:rPr>
                <w:rFonts w:ascii="Times New Roman" w:hAnsi="Times New Roman"/>
                <w:i/>
                <w:iCs/>
                <w:szCs w:val="22"/>
              </w:rPr>
              <w:t xml:space="preserve">. </w:t>
            </w:r>
            <w:r w:rsidRPr="00820BA0">
              <w:rPr>
                <w:rFonts w:ascii="Times New Roman" w:hAnsi="Times New Roman"/>
                <w:i/>
                <w:iCs/>
                <w:szCs w:val="22"/>
                <w:lang w:val="en-US"/>
              </w:rPr>
              <w:t xml:space="preserve">IP66 </w:t>
            </w:r>
            <w:r w:rsidRPr="00820BA0">
              <w:rPr>
                <w:rFonts w:ascii="Times New Roman" w:hAnsi="Times New Roman"/>
                <w:i/>
                <w:iCs/>
                <w:szCs w:val="22"/>
              </w:rPr>
              <w:t xml:space="preserve">резьба 3/4" </w:t>
            </w:r>
            <w:r w:rsidRPr="00820BA0">
              <w:rPr>
                <w:rFonts w:ascii="Times New Roman" w:hAnsi="Times New Roman"/>
                <w:i/>
                <w:iCs/>
                <w:szCs w:val="22"/>
                <w:lang w:val="en-US"/>
              </w:rPr>
              <w:t>NPT</w:t>
            </w:r>
            <w:r w:rsidRPr="00820BA0">
              <w:rPr>
                <w:rFonts w:ascii="Times New Roman" w:hAnsi="Times New Roman"/>
                <w:i/>
                <w:iCs/>
                <w:szCs w:val="22"/>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KHB2NHK/P</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jc w:val="center"/>
              <w:rPr>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 xml:space="preserve">Заглушка, резьба 3/4" </w:t>
            </w:r>
            <w:r w:rsidRPr="00820BA0">
              <w:rPr>
                <w:rFonts w:ascii="Times New Roman" w:hAnsi="Times New Roman"/>
                <w:i/>
                <w:iCs/>
                <w:szCs w:val="22"/>
                <w:lang w:val="en-US"/>
              </w:rPr>
              <w:t>NPT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both"/>
              <w:rPr>
                <w:rFonts w:ascii="Times New Roman" w:hAnsi="Times New Roman"/>
                <w:i/>
                <w:iCs/>
                <w:szCs w:val="22"/>
                <w:lang w:val="en-US"/>
              </w:rPr>
            </w:pPr>
            <w:r w:rsidRPr="00820BA0">
              <w:rPr>
                <w:rFonts w:ascii="Times New Roman" w:hAnsi="Times New Roman"/>
                <w:i/>
                <w:iCs/>
                <w:szCs w:val="22"/>
                <w:lang w:val="en-US"/>
              </w:rPr>
              <w:t>B3H2NHK</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jc w:val="center"/>
              <w:rPr>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Светосигнальная арматура, зеленая, 24В, АС/</w:t>
            </w:r>
            <w:r w:rsidRPr="00820BA0">
              <w:rPr>
                <w:rFonts w:ascii="Times New Roman" w:hAnsi="Times New Roman"/>
                <w:i/>
                <w:iCs/>
                <w:szCs w:val="22"/>
                <w:lang w:val="en-US"/>
              </w:rPr>
              <w:t>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ОАО «Каскад-Электро»</w:t>
            </w:r>
          </w:p>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СКЛ 11А-Л-2-24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Светосигнальная арматура, красная, 24В, АС/</w:t>
            </w:r>
            <w:r w:rsidRPr="00820BA0">
              <w:rPr>
                <w:rFonts w:ascii="Times New Roman" w:hAnsi="Times New Roman"/>
                <w:i/>
                <w:iCs/>
                <w:szCs w:val="22"/>
                <w:lang w:val="en-US"/>
              </w:rPr>
              <w:t>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ОАО «Каскад-Электро»</w:t>
            </w:r>
          </w:p>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СКЛ 11А-К-2-24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0"/>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Светосигнальная арматура, белая, 24В, АС/</w:t>
            </w:r>
            <w:r w:rsidRPr="00820BA0">
              <w:rPr>
                <w:rFonts w:ascii="Times New Roman" w:hAnsi="Times New Roman"/>
                <w:i/>
                <w:iCs/>
                <w:szCs w:val="22"/>
                <w:lang w:val="en-US"/>
              </w:rPr>
              <w:t>DC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ОАО «Каскад-Электро»</w:t>
            </w:r>
          </w:p>
          <w:p w:rsidR="002F62BE" w:rsidRPr="00820BA0" w:rsidRDefault="002F62BE" w:rsidP="00906BEB">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СКЛ 11А-Б-2-24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06BEB">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bl>
    <w:p w:rsidR="00EB671D" w:rsidRPr="00820BA0" w:rsidRDefault="00EB671D" w:rsidP="00EC2F10">
      <w:pPr>
        <w:autoSpaceDE w:val="0"/>
        <w:autoSpaceDN w:val="0"/>
        <w:adjustRightInd w:val="0"/>
        <w:spacing w:after="40"/>
        <w:jc w:val="both"/>
        <w:rPr>
          <w:rFonts w:ascii="Times New Roman" w:hAnsi="Times New Roman"/>
          <w:sz w:val="24"/>
        </w:rPr>
      </w:pPr>
    </w:p>
    <w:p w:rsidR="00267B48" w:rsidRPr="00820BA0" w:rsidRDefault="00B702A9" w:rsidP="00EC2F10">
      <w:pPr>
        <w:autoSpaceDE w:val="0"/>
        <w:autoSpaceDN w:val="0"/>
        <w:adjustRightInd w:val="0"/>
        <w:spacing w:after="40"/>
        <w:jc w:val="both"/>
        <w:rPr>
          <w:rFonts w:ascii="Times New Roman" w:hAnsi="Times New Roman"/>
          <w:i/>
          <w:sz w:val="24"/>
        </w:rPr>
      </w:pPr>
      <w:r w:rsidRPr="00820BA0">
        <w:rPr>
          <w:rFonts w:ascii="Times New Roman" w:hAnsi="Times New Roman"/>
          <w:i/>
          <w:sz w:val="24"/>
        </w:rPr>
        <w:t>Лот № 3(неделимый)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2127"/>
        <w:gridCol w:w="1317"/>
      </w:tblGrid>
      <w:tr w:rsidR="00672F07" w:rsidRPr="00820BA0" w:rsidTr="008E68BA">
        <w:tc>
          <w:tcPr>
            <w:tcW w:w="662" w:type="dxa"/>
            <w:shd w:val="clear" w:color="auto" w:fill="auto"/>
            <w:vAlign w:val="center"/>
          </w:tcPr>
          <w:p w:rsidR="00672F07" w:rsidRPr="00820BA0" w:rsidRDefault="00672F07" w:rsidP="009630C5">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w:t>
            </w:r>
          </w:p>
          <w:p w:rsidR="00672F07" w:rsidRPr="00820BA0" w:rsidRDefault="00672F07" w:rsidP="009630C5">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п/п</w:t>
            </w:r>
          </w:p>
        </w:tc>
        <w:tc>
          <w:tcPr>
            <w:tcW w:w="2740" w:type="dxa"/>
            <w:shd w:val="clear" w:color="auto" w:fill="auto"/>
            <w:vAlign w:val="center"/>
          </w:tcPr>
          <w:p w:rsidR="00672F07" w:rsidRPr="00820BA0" w:rsidRDefault="00672F07" w:rsidP="009630C5">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 xml:space="preserve">Наименование </w:t>
            </w:r>
          </w:p>
          <w:p w:rsidR="00672F07" w:rsidRPr="00820BA0" w:rsidRDefault="00672F07" w:rsidP="009630C5">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товара</w:t>
            </w:r>
          </w:p>
        </w:tc>
        <w:tc>
          <w:tcPr>
            <w:tcW w:w="1843" w:type="dxa"/>
            <w:shd w:val="clear" w:color="auto" w:fill="auto"/>
            <w:vAlign w:val="center"/>
          </w:tcPr>
          <w:p w:rsidR="00672F07" w:rsidRPr="00820BA0" w:rsidRDefault="00672F07" w:rsidP="00672F07">
            <w:pPr>
              <w:tabs>
                <w:tab w:val="left" w:pos="720"/>
                <w:tab w:val="left" w:pos="900"/>
                <w:tab w:val="left" w:pos="1080"/>
              </w:tabs>
              <w:spacing w:before="0"/>
              <w:jc w:val="center"/>
              <w:rPr>
                <w:rFonts w:ascii="Times New Roman" w:hAnsi="Times New Roman"/>
                <w:b/>
                <w:bCs/>
                <w:sz w:val="20"/>
                <w:szCs w:val="22"/>
              </w:rPr>
            </w:pPr>
            <w:r w:rsidRPr="00820BA0">
              <w:rPr>
                <w:rFonts w:ascii="Times New Roman" w:hAnsi="Times New Roman"/>
                <w:b/>
                <w:bCs/>
                <w:sz w:val="20"/>
                <w:szCs w:val="22"/>
              </w:rPr>
              <w:t>Тех. характеристики, заказная документация</w:t>
            </w:r>
          </w:p>
        </w:tc>
        <w:tc>
          <w:tcPr>
            <w:tcW w:w="709" w:type="dxa"/>
            <w:shd w:val="clear" w:color="auto" w:fill="auto"/>
            <w:vAlign w:val="center"/>
          </w:tcPr>
          <w:p w:rsidR="00672F07" w:rsidRPr="00820BA0" w:rsidRDefault="00672F07" w:rsidP="009630C5">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Ед. изм.</w:t>
            </w:r>
          </w:p>
        </w:tc>
        <w:tc>
          <w:tcPr>
            <w:tcW w:w="850" w:type="dxa"/>
            <w:shd w:val="clear" w:color="auto" w:fill="auto"/>
            <w:vAlign w:val="center"/>
          </w:tcPr>
          <w:p w:rsidR="00672F07" w:rsidRPr="00820BA0" w:rsidRDefault="00672F07" w:rsidP="009630C5">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Кол-во</w:t>
            </w:r>
          </w:p>
        </w:tc>
        <w:tc>
          <w:tcPr>
            <w:tcW w:w="2127" w:type="dxa"/>
            <w:shd w:val="clear" w:color="auto" w:fill="auto"/>
            <w:vAlign w:val="center"/>
          </w:tcPr>
          <w:p w:rsidR="00672F07" w:rsidRPr="00820BA0" w:rsidRDefault="00672F07" w:rsidP="009630C5">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Объект</w:t>
            </w:r>
          </w:p>
        </w:tc>
        <w:tc>
          <w:tcPr>
            <w:tcW w:w="1317" w:type="dxa"/>
            <w:shd w:val="clear" w:color="auto" w:fill="auto"/>
            <w:vAlign w:val="center"/>
          </w:tcPr>
          <w:p w:rsidR="00672F07" w:rsidRPr="00820BA0" w:rsidRDefault="00672F07" w:rsidP="009630C5">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План. сроки поставки</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алюминиевыми многопроволочными жилами, с пропитанной бумажной изоляцией в алюминиевой оболочке, с защитным покровом в виде шланга из ПВХ пластиката пониженной горючести с пониженным газо-дымовыделением, бронированный ААШнг-</w:t>
            </w:r>
            <w:r w:rsidRPr="00820BA0">
              <w:rPr>
                <w:rFonts w:ascii="Times New Roman" w:hAnsi="Times New Roman"/>
                <w:i/>
                <w:iCs/>
                <w:szCs w:val="22"/>
                <w:lang w:val="en-US"/>
              </w:rPr>
              <w:t>LS</w:t>
            </w:r>
            <w:r w:rsidRPr="00820BA0">
              <w:rPr>
                <w:rFonts w:ascii="Times New Roman" w:hAnsi="Times New Roman"/>
                <w:i/>
                <w:iCs/>
                <w:szCs w:val="22"/>
              </w:rPr>
              <w:t>-6 3х120мм2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16.К180-046-2015</w:t>
            </w:r>
          </w:p>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18410-73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изоляцией и оболочкой из поливинилхлоридных композиций пониженной пожароопасности ВБВГнг(А)-LS-6 3х70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16.К73.111-2013</w:t>
            </w:r>
          </w:p>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31565-2012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300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№18982-284/13-ЭС</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2х95(мк)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5х70(мс)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41</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3х70(мс)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16</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2х70(мк)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41</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5х50(мс)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36</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3х50(мс)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16</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2х50(мк)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16</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5х35(мк)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5х25(мк)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230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 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3х25(мк)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16</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630C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5х10(ок)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630C5">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9630C5">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630C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9630C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32</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5х6(ок)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90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5х2,5(ок)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53</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4х2,5(ок)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47</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3х2,5(ок)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76</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4х1,5(ок)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3х1,5(ок)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5х120(мс)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821</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5х95(мс)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200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4х70(мс)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18</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4х50(мс)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53</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4х35(мк)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4х16(ок)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17</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4х6(ок)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21</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ВВГнг(А)-LS-1 4х4(ок)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35599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21</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алюминиевыми жилами, с изоляцией и оболочкой из поливинилхлоридных композиций пониженной пожароопасности АВВГнг(А)-LS-1 4х25(мк)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B72FE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52</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алюминиевыми жилами, с изоляцией и оболочкой из поливинилхлоридных композиций пониженной пожароопасности АВВГнг(А)-LS-1 4х16(мк)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B72FE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42</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алюминиевыми жилами, с изоляцией и оболочкой из поливинилхлоридных композиций пониженной пожароопасности АВВГнг(А)-LS-1 4х4(ок)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73</w:t>
            </w:r>
            <w:r w:rsidRPr="00820BA0">
              <w:rPr>
                <w:rFonts w:ascii="Times New Roman" w:hAnsi="Times New Roman"/>
                <w:i/>
                <w:iCs/>
                <w:szCs w:val="22"/>
                <w:lang w:val="en-US"/>
              </w:rPr>
              <w:t>-</w:t>
            </w:r>
            <w:r w:rsidRPr="00820BA0">
              <w:rPr>
                <w:rFonts w:ascii="Times New Roman" w:hAnsi="Times New Roman"/>
                <w:i/>
                <w:iCs/>
                <w:szCs w:val="22"/>
              </w:rPr>
              <w:t>079</w:t>
            </w:r>
            <w:r w:rsidRPr="00820BA0">
              <w:rPr>
                <w:rFonts w:ascii="Times New Roman" w:hAnsi="Times New Roman"/>
                <w:i/>
                <w:iCs/>
                <w:szCs w:val="22"/>
                <w:lang w:val="en-US"/>
              </w:rPr>
              <w:t>-200</w:t>
            </w:r>
            <w:r w:rsidRPr="00820BA0">
              <w:rPr>
                <w:rFonts w:ascii="Times New Roman" w:hAnsi="Times New Roman"/>
                <w:i/>
                <w:iCs/>
                <w:szCs w:val="22"/>
              </w:rPr>
              <w:t>7</w:t>
            </w:r>
          </w:p>
          <w:p w:rsidR="002F62BE" w:rsidRPr="00820BA0" w:rsidRDefault="002F62BE" w:rsidP="00B72FE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с низким дымо- и газовыделением ВВГнг(А)-LS-0,66 2х1,5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71</w:t>
            </w:r>
            <w:r w:rsidRPr="00820BA0">
              <w:rPr>
                <w:rFonts w:ascii="Times New Roman" w:hAnsi="Times New Roman"/>
                <w:i/>
                <w:iCs/>
                <w:szCs w:val="22"/>
                <w:lang w:val="en-US"/>
              </w:rPr>
              <w:t>-</w:t>
            </w:r>
            <w:r w:rsidRPr="00820BA0">
              <w:rPr>
                <w:rFonts w:ascii="Times New Roman" w:hAnsi="Times New Roman"/>
                <w:i/>
                <w:iCs/>
                <w:szCs w:val="22"/>
              </w:rPr>
              <w:t>310</w:t>
            </w:r>
            <w:r w:rsidRPr="00820BA0">
              <w:rPr>
                <w:rFonts w:ascii="Times New Roman" w:hAnsi="Times New Roman"/>
                <w:i/>
                <w:iCs/>
                <w:szCs w:val="22"/>
                <w:lang w:val="en-US"/>
              </w:rPr>
              <w:t>-200</w:t>
            </w:r>
            <w:r w:rsidRPr="00820BA0">
              <w:rPr>
                <w:rFonts w:ascii="Times New Roman" w:hAnsi="Times New Roman"/>
                <w:i/>
                <w:iCs/>
                <w:szCs w:val="22"/>
              </w:rPr>
              <w:t>1</w:t>
            </w:r>
          </w:p>
          <w:p w:rsidR="002F62BE" w:rsidRPr="00820BA0" w:rsidRDefault="002F62BE" w:rsidP="00B72FE3">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72FE3">
            <w:pPr>
              <w:spacing w:before="0"/>
              <w:rPr>
                <w:szCs w:val="22"/>
              </w:rPr>
            </w:pPr>
            <w:r w:rsidRPr="00820BA0">
              <w:rPr>
                <w:rFonts w:ascii="Times New Roman" w:hAnsi="Times New Roman"/>
                <w:szCs w:val="22"/>
              </w:rPr>
              <w:t>Проект №18982-284/13-ЭО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с низким дымо- и газовыделением ВВГнг(А)-LS-0,66 3х1,5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71</w:t>
            </w:r>
            <w:r w:rsidRPr="00820BA0">
              <w:rPr>
                <w:rFonts w:ascii="Times New Roman" w:hAnsi="Times New Roman"/>
                <w:i/>
                <w:iCs/>
                <w:szCs w:val="22"/>
                <w:lang w:val="en-US"/>
              </w:rPr>
              <w:t>-</w:t>
            </w:r>
            <w:r w:rsidRPr="00820BA0">
              <w:rPr>
                <w:rFonts w:ascii="Times New Roman" w:hAnsi="Times New Roman"/>
                <w:i/>
                <w:iCs/>
                <w:szCs w:val="22"/>
              </w:rPr>
              <w:t>310</w:t>
            </w:r>
            <w:r w:rsidRPr="00820BA0">
              <w:rPr>
                <w:rFonts w:ascii="Times New Roman" w:hAnsi="Times New Roman"/>
                <w:i/>
                <w:iCs/>
                <w:szCs w:val="22"/>
                <w:lang w:val="en-US"/>
              </w:rPr>
              <w:t>-200</w:t>
            </w:r>
            <w:r w:rsidRPr="00820BA0">
              <w:rPr>
                <w:rFonts w:ascii="Times New Roman" w:hAnsi="Times New Roman"/>
                <w:i/>
                <w:iCs/>
                <w:szCs w:val="22"/>
              </w:rPr>
              <w:t>1</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73</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с низким дымо- и газовыделением ВВГнг(А)-LS-0,66 4х1,5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71</w:t>
            </w:r>
            <w:r w:rsidRPr="00820BA0">
              <w:rPr>
                <w:rFonts w:ascii="Times New Roman" w:hAnsi="Times New Roman"/>
                <w:i/>
                <w:iCs/>
                <w:szCs w:val="22"/>
                <w:lang w:val="en-US"/>
              </w:rPr>
              <w:t>-</w:t>
            </w:r>
            <w:r w:rsidRPr="00820BA0">
              <w:rPr>
                <w:rFonts w:ascii="Times New Roman" w:hAnsi="Times New Roman"/>
                <w:i/>
                <w:iCs/>
                <w:szCs w:val="22"/>
              </w:rPr>
              <w:t>310</w:t>
            </w:r>
            <w:r w:rsidRPr="00820BA0">
              <w:rPr>
                <w:rFonts w:ascii="Times New Roman" w:hAnsi="Times New Roman"/>
                <w:i/>
                <w:iCs/>
                <w:szCs w:val="22"/>
                <w:lang w:val="en-US"/>
              </w:rPr>
              <w:t>-200</w:t>
            </w:r>
            <w:r w:rsidRPr="00820BA0">
              <w:rPr>
                <w:rFonts w:ascii="Times New Roman" w:hAnsi="Times New Roman"/>
                <w:i/>
                <w:iCs/>
                <w:szCs w:val="22"/>
              </w:rPr>
              <w:t>1</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с низким дымо- и газовыделением ВВГнг(А)-LS-0,66 3х2,5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71</w:t>
            </w:r>
            <w:r w:rsidRPr="00820BA0">
              <w:rPr>
                <w:rFonts w:ascii="Times New Roman" w:hAnsi="Times New Roman"/>
                <w:i/>
                <w:iCs/>
                <w:szCs w:val="22"/>
                <w:lang w:val="en-US"/>
              </w:rPr>
              <w:t>-</w:t>
            </w:r>
            <w:r w:rsidRPr="00820BA0">
              <w:rPr>
                <w:rFonts w:ascii="Times New Roman" w:hAnsi="Times New Roman"/>
                <w:i/>
                <w:iCs/>
                <w:szCs w:val="22"/>
              </w:rPr>
              <w:t>310</w:t>
            </w:r>
            <w:r w:rsidRPr="00820BA0">
              <w:rPr>
                <w:rFonts w:ascii="Times New Roman" w:hAnsi="Times New Roman"/>
                <w:i/>
                <w:iCs/>
                <w:szCs w:val="22"/>
                <w:lang w:val="en-US"/>
              </w:rPr>
              <w:t>-200</w:t>
            </w:r>
            <w:r w:rsidRPr="00820BA0">
              <w:rPr>
                <w:rFonts w:ascii="Times New Roman" w:hAnsi="Times New Roman"/>
                <w:i/>
                <w:iCs/>
                <w:szCs w:val="22"/>
              </w:rPr>
              <w:t>1</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72</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с низким дымо- и газовыделением ВВГнг(А)-LS-0,66 2х2,5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71</w:t>
            </w:r>
            <w:r w:rsidRPr="00820BA0">
              <w:rPr>
                <w:rFonts w:ascii="Times New Roman" w:hAnsi="Times New Roman"/>
                <w:i/>
                <w:iCs/>
                <w:szCs w:val="22"/>
                <w:lang w:val="en-US"/>
              </w:rPr>
              <w:t>-</w:t>
            </w:r>
            <w:r w:rsidRPr="00820BA0">
              <w:rPr>
                <w:rFonts w:ascii="Times New Roman" w:hAnsi="Times New Roman"/>
                <w:i/>
                <w:iCs/>
                <w:szCs w:val="22"/>
              </w:rPr>
              <w:t>310</w:t>
            </w:r>
            <w:r w:rsidRPr="00820BA0">
              <w:rPr>
                <w:rFonts w:ascii="Times New Roman" w:hAnsi="Times New Roman"/>
                <w:i/>
                <w:iCs/>
                <w:szCs w:val="22"/>
                <w:lang w:val="en-US"/>
              </w:rPr>
              <w:t>-200</w:t>
            </w:r>
            <w:r w:rsidRPr="00820BA0">
              <w:rPr>
                <w:rFonts w:ascii="Times New Roman" w:hAnsi="Times New Roman"/>
                <w:i/>
                <w:iCs/>
                <w:szCs w:val="22"/>
              </w:rPr>
              <w:t>1</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23</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с медными жилами, с изоляцией и оболочкой из поливинилхлоридных композиций пониженной пожароопасности с низким дымо- и газовыделением ВВГнг(А)-LS-0,66 5х6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16.К</w:t>
            </w:r>
            <w:r w:rsidRPr="00820BA0">
              <w:rPr>
                <w:rFonts w:ascii="Times New Roman" w:hAnsi="Times New Roman"/>
                <w:i/>
                <w:iCs/>
                <w:szCs w:val="22"/>
              </w:rPr>
              <w:t>71</w:t>
            </w:r>
            <w:r w:rsidRPr="00820BA0">
              <w:rPr>
                <w:rFonts w:ascii="Times New Roman" w:hAnsi="Times New Roman"/>
                <w:i/>
                <w:iCs/>
                <w:szCs w:val="22"/>
                <w:lang w:val="en-US"/>
              </w:rPr>
              <w:t>-</w:t>
            </w:r>
            <w:r w:rsidRPr="00820BA0">
              <w:rPr>
                <w:rFonts w:ascii="Times New Roman" w:hAnsi="Times New Roman"/>
                <w:i/>
                <w:iCs/>
                <w:szCs w:val="22"/>
              </w:rPr>
              <w:t>310</w:t>
            </w:r>
            <w:r w:rsidRPr="00820BA0">
              <w:rPr>
                <w:rFonts w:ascii="Times New Roman" w:hAnsi="Times New Roman"/>
                <w:i/>
                <w:iCs/>
                <w:szCs w:val="22"/>
                <w:lang w:val="en-US"/>
              </w:rPr>
              <w:t>-200</w:t>
            </w:r>
            <w:r w:rsidRPr="00820BA0">
              <w:rPr>
                <w:rFonts w:ascii="Times New Roman" w:hAnsi="Times New Roman"/>
                <w:i/>
                <w:iCs/>
                <w:szCs w:val="22"/>
              </w:rPr>
              <w:t>1</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jc w:val="center"/>
              <w:rPr>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12</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огнестойкий с медными жилами, с изоляцией и оболочкой из поливинилхлоридных композиций пониженной пожароопасности с низким дымо- и газовыделением ВВГнг(А)-</w:t>
            </w:r>
            <w:r w:rsidRPr="00820BA0">
              <w:rPr>
                <w:rFonts w:ascii="Times New Roman" w:hAnsi="Times New Roman"/>
                <w:i/>
                <w:iCs/>
                <w:szCs w:val="22"/>
                <w:lang w:val="en-US"/>
              </w:rPr>
              <w:t>FR</w:t>
            </w:r>
            <w:r w:rsidRPr="00820BA0">
              <w:rPr>
                <w:rFonts w:ascii="Times New Roman" w:hAnsi="Times New Roman"/>
                <w:i/>
                <w:iCs/>
                <w:szCs w:val="22"/>
              </w:rPr>
              <w:t>LS-0,66 2х1,5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16.К19-11-2000</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jc w:val="center"/>
              <w:rPr>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12</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огнестойкий с медными жилами, с изоляцией и оболочкой из поливинилхлоридных композиций пониженной пожароопасности с низким дымо- и газовыделением ВВГнг(А)-</w:t>
            </w:r>
            <w:r w:rsidRPr="00820BA0">
              <w:rPr>
                <w:rFonts w:ascii="Times New Roman" w:hAnsi="Times New Roman"/>
                <w:i/>
                <w:iCs/>
                <w:szCs w:val="22"/>
                <w:lang w:val="en-US"/>
              </w:rPr>
              <w:t>FR</w:t>
            </w:r>
            <w:r w:rsidRPr="00820BA0">
              <w:rPr>
                <w:rFonts w:ascii="Times New Roman" w:hAnsi="Times New Roman"/>
                <w:i/>
                <w:iCs/>
                <w:szCs w:val="22"/>
              </w:rPr>
              <w:t>LS-0,66 3х1,5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16.К19-11-2000</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jc w:val="center"/>
              <w:rPr>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силовой огнестойкий с медными жилами, с изоляцией и оболочкой из поливинилхлоридных композиций пониженной пожароопасности с низким дымо- и газовыделением ВВГнг(А)-</w:t>
            </w:r>
            <w:r w:rsidRPr="00820BA0">
              <w:rPr>
                <w:rFonts w:ascii="Times New Roman" w:hAnsi="Times New Roman"/>
                <w:i/>
                <w:iCs/>
                <w:szCs w:val="22"/>
                <w:lang w:val="en-US"/>
              </w:rPr>
              <w:t>FR</w:t>
            </w:r>
            <w:r w:rsidRPr="00820BA0">
              <w:rPr>
                <w:rFonts w:ascii="Times New Roman" w:hAnsi="Times New Roman"/>
                <w:i/>
                <w:iCs/>
                <w:szCs w:val="22"/>
              </w:rPr>
              <w:t>LS-0,66 5х6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16.К19-11-2000</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jc w:val="center"/>
              <w:rPr>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контрольный с медными жилами, экранированный с изоляцией и оболочкой из поливинилхлоридных композиций пониженной пожароопасности, КВВГЭнг(А)-LS 5х1,5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16.К71-310-2001</w:t>
            </w:r>
          </w:p>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31565-2012</w:t>
            </w:r>
          </w:p>
          <w:p w:rsidR="002F62BE" w:rsidRPr="00820BA0" w:rsidRDefault="002F62BE" w:rsidP="00355998">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jc w:val="center"/>
              <w:rPr>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255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№18982-284/13-ЭС</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контрольный с медными жилами, экранированный с изоляцией и оболочкой из поливинилхлоридных композиций пониженной пожароопасности, КВВГЭнг(А)-LS 10х1,5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16.К71-310-2001</w:t>
            </w:r>
          </w:p>
          <w:p w:rsidR="002F62BE" w:rsidRPr="00820BA0" w:rsidRDefault="002F62BE" w:rsidP="00355998">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31565-2012</w:t>
            </w:r>
          </w:p>
          <w:p w:rsidR="002F62BE" w:rsidRPr="00820BA0" w:rsidRDefault="002F62BE" w:rsidP="00355998">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jc w:val="center"/>
              <w:rPr>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59</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55998">
            <w:pPr>
              <w:spacing w:before="0"/>
              <w:rPr>
                <w:szCs w:val="22"/>
              </w:rPr>
            </w:pPr>
            <w:r w:rsidRPr="00820BA0">
              <w:rPr>
                <w:rFonts w:ascii="Times New Roman" w:hAnsi="Times New Roman"/>
                <w:szCs w:val="22"/>
              </w:rPr>
              <w:t>Проект №18982-284/13-ЭС</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контрольный с медными жилами, с изоляцией и оболочкой из поливинилхлоридных композиций пониженной пожароопасности, КВВГнг(А)-LS 7х1,5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16.К73-079-2007</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jc w:val="center"/>
              <w:rPr>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286</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контрольный с медными жилами, с изоляцией и оболочкой из поливинилхлоридных композиций пониженной пожароопасности, КВВГнг(А)-LS 5х1,5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16.К73-079-2007</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jc w:val="center"/>
              <w:rPr>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192</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контрольный с медными жилами, с изоляцией и оболочкой из поливинилхлоридных композиций пониженной пожароопасности, КВВГнг(А)-LS 4х1,5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16.К73-079-2007</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jc w:val="center"/>
              <w:rPr>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175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контрольный с медными жилами, с изоляцией и оболочкой из поливинилхлоридных композиций пониженной пожароопасности,экранированный КВВГЭнг(А)-LS 10х1,5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16.К73-079-2007</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контрольный с медными жилами, с изоляцией и оболочкой из поливинилхлоридных композиций пониженной пожароопасности,экранированный КВВГЭнг(А)-LS 7х1,5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16.К73-079-2007</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107</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контрольный с медными жилами, с изоляцией и оболочкой из поливинилхлоридных композиций пониженной пожароопасности,экранированный КВВГЭнг(А)-LS 5х1,5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16.К73-079-2007</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74</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 контрольный с медными жилами, с изоляцией и оболочкой из поливинилхлоридных композиций пониженной пожароопасности,экранированный КВВГЭнг(А)-LS 4х1,5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16.К73-079-2007</w:t>
            </w:r>
          </w:p>
          <w:p w:rsidR="002F62BE" w:rsidRPr="00820BA0" w:rsidRDefault="002F62BE" w:rsidP="00CF259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57</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№18982-284/13-ЭМ1</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гибкий желто-зеленый ПуГВ 1х10мм2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№18982-284/13-ЭЗ</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гибкий желто-зеленый ПуГВ 1х70мм2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№18982-284/13-ЭЗ</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с медной жилой, пониженной пожарной опасности с изоляцией с изоляцией из поливинилхлоридного пластиката для электрических установовк на напряжение до 450/750В, повышенной гибкости ПуГВнг(А)-</w:t>
            </w:r>
            <w:r w:rsidRPr="00820BA0">
              <w:rPr>
                <w:rFonts w:ascii="Times New Roman" w:hAnsi="Times New Roman"/>
                <w:i/>
                <w:iCs/>
                <w:szCs w:val="22"/>
                <w:lang w:val="en-US"/>
              </w:rPr>
              <w:t>LS</w:t>
            </w:r>
            <w:r w:rsidRPr="00820BA0">
              <w:rPr>
                <w:rFonts w:ascii="Times New Roman" w:hAnsi="Times New Roman"/>
                <w:i/>
                <w:iCs/>
                <w:szCs w:val="22"/>
              </w:rPr>
              <w:t xml:space="preserve"> 1х2,5мм2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16-705.502-2011</w:t>
            </w:r>
          </w:p>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 xml:space="preserve">ГОСТ </w:t>
            </w:r>
            <w:r w:rsidRPr="00820BA0">
              <w:rPr>
                <w:rFonts w:ascii="Times New Roman" w:hAnsi="Times New Roman"/>
                <w:i/>
                <w:iCs/>
                <w:szCs w:val="22"/>
              </w:rPr>
              <w:t>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№18982-284/13-ЭС</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с медной жилой, пониженной пожарной опасности с изоляцией с изоляцией из поливинилхлоридного пластиката для электрических установовк на напряжение до 450/750В, повышенной гибкости ПуГВнг(А)-</w:t>
            </w:r>
            <w:r w:rsidRPr="00820BA0">
              <w:rPr>
                <w:rFonts w:ascii="Times New Roman" w:hAnsi="Times New Roman"/>
                <w:i/>
                <w:iCs/>
                <w:szCs w:val="22"/>
                <w:lang w:val="en-US"/>
              </w:rPr>
              <w:t>LS</w:t>
            </w:r>
            <w:r w:rsidRPr="00820BA0">
              <w:rPr>
                <w:rFonts w:ascii="Times New Roman" w:hAnsi="Times New Roman"/>
                <w:i/>
                <w:iCs/>
                <w:szCs w:val="22"/>
              </w:rPr>
              <w:t xml:space="preserve"> 1х1,5мм2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16-705.502-2011</w:t>
            </w:r>
          </w:p>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 xml:space="preserve">ГОСТ </w:t>
            </w:r>
            <w:r w:rsidRPr="00820BA0">
              <w:rPr>
                <w:rFonts w:ascii="Times New Roman" w:hAnsi="Times New Roman"/>
                <w:i/>
                <w:iCs/>
                <w:szCs w:val="22"/>
              </w:rPr>
              <w:t>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№18982-284/13-ЭС</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с медной жилой, пониженной пожарной опасности с изоляцией с изоляцией из поливинилхлоридного пластиката для электрических установовк на напряжение до 450/750В, повышенной гибкости ПуГВнг(А)-</w:t>
            </w:r>
            <w:r w:rsidRPr="00820BA0">
              <w:rPr>
                <w:rFonts w:ascii="Times New Roman" w:hAnsi="Times New Roman"/>
                <w:i/>
                <w:iCs/>
                <w:szCs w:val="22"/>
                <w:lang w:val="en-US"/>
              </w:rPr>
              <w:t>LS</w:t>
            </w:r>
            <w:r w:rsidRPr="00820BA0">
              <w:rPr>
                <w:rFonts w:ascii="Times New Roman" w:hAnsi="Times New Roman"/>
                <w:i/>
                <w:iCs/>
                <w:szCs w:val="22"/>
              </w:rPr>
              <w:t xml:space="preserve"> 1х10мм2 (желто-зеленый)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16-705.502-2011</w:t>
            </w:r>
          </w:p>
          <w:p w:rsidR="002F62BE" w:rsidRPr="00820BA0" w:rsidRDefault="002F62BE" w:rsidP="00CF259F">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№18982-284/13-ЭС</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гибкий ПуГВнг(А)-</w:t>
            </w:r>
            <w:r w:rsidRPr="00820BA0">
              <w:rPr>
                <w:rFonts w:ascii="Times New Roman" w:hAnsi="Times New Roman"/>
                <w:i/>
                <w:iCs/>
                <w:szCs w:val="22"/>
                <w:lang w:val="en-US"/>
              </w:rPr>
              <w:t>LS</w:t>
            </w:r>
            <w:r w:rsidRPr="00820BA0">
              <w:rPr>
                <w:rFonts w:ascii="Times New Roman" w:hAnsi="Times New Roman"/>
                <w:i/>
                <w:iCs/>
                <w:szCs w:val="22"/>
              </w:rPr>
              <w:t xml:space="preserve"> 1х70мм2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13,5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F259F">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гибкий ПуГВнг(А)-</w:t>
            </w:r>
            <w:r w:rsidRPr="00820BA0">
              <w:rPr>
                <w:rFonts w:ascii="Times New Roman" w:hAnsi="Times New Roman"/>
                <w:i/>
                <w:iCs/>
                <w:szCs w:val="22"/>
                <w:lang w:val="en-US"/>
              </w:rPr>
              <w:t>LS</w:t>
            </w:r>
            <w:r w:rsidRPr="00820BA0">
              <w:rPr>
                <w:rFonts w:ascii="Times New Roman" w:hAnsi="Times New Roman"/>
                <w:i/>
                <w:iCs/>
                <w:szCs w:val="22"/>
              </w:rPr>
              <w:t xml:space="preserve"> 1х50мм2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9</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гибкий ПуГВнг(А)-</w:t>
            </w:r>
            <w:r w:rsidRPr="00820BA0">
              <w:rPr>
                <w:rFonts w:ascii="Times New Roman" w:hAnsi="Times New Roman"/>
                <w:i/>
                <w:iCs/>
                <w:szCs w:val="22"/>
                <w:lang w:val="en-US"/>
              </w:rPr>
              <w:t>LS</w:t>
            </w:r>
            <w:r w:rsidRPr="00820BA0">
              <w:rPr>
                <w:rFonts w:ascii="Times New Roman" w:hAnsi="Times New Roman"/>
                <w:i/>
                <w:iCs/>
                <w:szCs w:val="22"/>
              </w:rPr>
              <w:t xml:space="preserve"> 1х25мм2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22,5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гибкий ПуГВнг(А)-</w:t>
            </w:r>
            <w:r w:rsidRPr="00820BA0">
              <w:rPr>
                <w:rFonts w:ascii="Times New Roman" w:hAnsi="Times New Roman"/>
                <w:i/>
                <w:iCs/>
                <w:szCs w:val="22"/>
                <w:lang w:val="en-US"/>
              </w:rPr>
              <w:t>LS</w:t>
            </w:r>
            <w:r w:rsidRPr="00820BA0">
              <w:rPr>
                <w:rFonts w:ascii="Times New Roman" w:hAnsi="Times New Roman"/>
                <w:i/>
                <w:iCs/>
                <w:szCs w:val="22"/>
              </w:rPr>
              <w:t xml:space="preserve"> 1х16мм2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13,5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гибкий желто-зеленый ПуГВ 1х25мм2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гибкий желто-зеленый ПуГВ 1х6мм2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33</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spacing w:before="0"/>
              <w:rPr>
                <w:szCs w:val="22"/>
              </w:rPr>
            </w:pPr>
            <w:r w:rsidRPr="00820BA0">
              <w:rPr>
                <w:rFonts w:ascii="Times New Roman" w:hAnsi="Times New Roman"/>
                <w:szCs w:val="22"/>
              </w:rPr>
              <w:t>Проект №18982-284/13-ЭМ2, ЭО</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пониженной пожарной опасности с медными жилами с изоляцией из поливинилхлоридного пластиката, повышенной гибкости ПуГВнг(А)-LS 1х16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16-705.502-2011</w:t>
            </w:r>
          </w:p>
          <w:p w:rsidR="002F62BE" w:rsidRPr="00820BA0" w:rsidRDefault="002F62BE" w:rsidP="00450244">
            <w:pPr>
              <w:autoSpaceDE w:val="0"/>
              <w:autoSpaceDN w:val="0"/>
              <w:adjustRightInd w:val="0"/>
              <w:spacing w:before="0"/>
              <w:rPr>
                <w:rFonts w:ascii="Times New Roman" w:hAnsi="Times New Roman"/>
                <w:i/>
                <w:iCs/>
                <w:szCs w:val="22"/>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1"/>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Провод установочный пониженной пожарной опасности с медными жилами с изоляцией из поливинилхлоридного пластиката, повышенной гибкости ПуГВнг(А)-LS 1х25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ТУ 16-705.502-2011</w:t>
            </w:r>
          </w:p>
          <w:p w:rsidR="002F62BE" w:rsidRPr="00820BA0" w:rsidRDefault="002F62BE" w:rsidP="00450244">
            <w:pPr>
              <w:autoSpaceDE w:val="0"/>
              <w:autoSpaceDN w:val="0"/>
              <w:adjustRightInd w:val="0"/>
              <w:spacing w:before="0"/>
              <w:rPr>
                <w:rFonts w:ascii="Times New Roman" w:hAnsi="Times New Roman"/>
                <w:i/>
                <w:iCs/>
                <w:szCs w:val="22"/>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9</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50244">
            <w:pPr>
              <w:spacing w:before="0"/>
              <w:rPr>
                <w:szCs w:val="22"/>
              </w:rPr>
            </w:pPr>
            <w:r w:rsidRPr="00820BA0">
              <w:rPr>
                <w:rFonts w:ascii="Times New Roman" w:hAnsi="Times New Roman"/>
                <w:szCs w:val="22"/>
              </w:rPr>
              <w:t>Проект №18982-284/13-ЭМ2</w:t>
            </w:r>
          </w:p>
        </w:tc>
        <w:tc>
          <w:tcPr>
            <w:tcW w:w="1317"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bl>
    <w:p w:rsidR="00267B48" w:rsidRPr="00820BA0" w:rsidRDefault="00267B48" w:rsidP="00EC2F10">
      <w:pPr>
        <w:autoSpaceDE w:val="0"/>
        <w:autoSpaceDN w:val="0"/>
        <w:adjustRightInd w:val="0"/>
        <w:spacing w:after="40"/>
        <w:jc w:val="both"/>
        <w:rPr>
          <w:rFonts w:ascii="Times New Roman" w:hAnsi="Times New Roman"/>
          <w:sz w:val="24"/>
        </w:rPr>
      </w:pPr>
    </w:p>
    <w:p w:rsidR="00CE555A" w:rsidRPr="00820BA0" w:rsidRDefault="00B702A9" w:rsidP="00EC2F10">
      <w:pPr>
        <w:autoSpaceDE w:val="0"/>
        <w:autoSpaceDN w:val="0"/>
        <w:adjustRightInd w:val="0"/>
        <w:spacing w:after="40"/>
        <w:jc w:val="both"/>
        <w:rPr>
          <w:rFonts w:ascii="Times New Roman" w:hAnsi="Times New Roman"/>
          <w:i/>
          <w:sz w:val="24"/>
        </w:rPr>
      </w:pPr>
      <w:r w:rsidRPr="00820BA0">
        <w:rPr>
          <w:rFonts w:ascii="Times New Roman" w:hAnsi="Times New Roman"/>
          <w:i/>
          <w:sz w:val="24"/>
        </w:rPr>
        <w:t>Лот № 4</w:t>
      </w:r>
      <w:r w:rsidR="00CE555A" w:rsidRPr="00820BA0">
        <w:rPr>
          <w:rFonts w:ascii="Times New Roman" w:hAnsi="Times New Roman"/>
          <w:i/>
          <w:sz w:val="24"/>
        </w:rPr>
        <w:t>(неделимый)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672F07" w:rsidRPr="00820BA0" w:rsidTr="00212165">
        <w:tc>
          <w:tcPr>
            <w:tcW w:w="662" w:type="dxa"/>
            <w:shd w:val="clear" w:color="auto" w:fill="auto"/>
            <w:vAlign w:val="center"/>
          </w:tcPr>
          <w:p w:rsidR="00672F07" w:rsidRPr="00820BA0" w:rsidRDefault="00672F07" w:rsidP="00212165">
            <w:pPr>
              <w:tabs>
                <w:tab w:val="left" w:pos="720"/>
                <w:tab w:val="left" w:pos="900"/>
                <w:tab w:val="left" w:pos="1080"/>
              </w:tabs>
              <w:rPr>
                <w:rFonts w:ascii="Times New Roman" w:hAnsi="Times New Roman"/>
                <w:b/>
                <w:bCs/>
                <w:szCs w:val="22"/>
              </w:rPr>
            </w:pPr>
            <w:r w:rsidRPr="00820BA0">
              <w:rPr>
                <w:rFonts w:ascii="Times New Roman" w:hAnsi="Times New Roman"/>
                <w:b/>
                <w:bCs/>
                <w:szCs w:val="22"/>
              </w:rPr>
              <w:t>№</w:t>
            </w:r>
          </w:p>
          <w:p w:rsidR="00672F07" w:rsidRPr="00820BA0" w:rsidRDefault="00672F07" w:rsidP="00212165">
            <w:pPr>
              <w:tabs>
                <w:tab w:val="left" w:pos="720"/>
                <w:tab w:val="left" w:pos="900"/>
                <w:tab w:val="left" w:pos="1080"/>
              </w:tabs>
              <w:rPr>
                <w:rFonts w:ascii="Times New Roman" w:hAnsi="Times New Roman"/>
                <w:b/>
                <w:bCs/>
                <w:szCs w:val="22"/>
              </w:rPr>
            </w:pPr>
            <w:r w:rsidRPr="00820BA0">
              <w:rPr>
                <w:rFonts w:ascii="Times New Roman" w:hAnsi="Times New Roman"/>
                <w:b/>
                <w:bCs/>
                <w:szCs w:val="22"/>
              </w:rPr>
              <w:t>п/п</w:t>
            </w:r>
          </w:p>
        </w:tc>
        <w:tc>
          <w:tcPr>
            <w:tcW w:w="2740" w:type="dxa"/>
            <w:shd w:val="clear" w:color="auto" w:fill="auto"/>
            <w:vAlign w:val="center"/>
          </w:tcPr>
          <w:p w:rsidR="00672F07" w:rsidRPr="00820BA0" w:rsidRDefault="00672F07" w:rsidP="00212165">
            <w:pPr>
              <w:tabs>
                <w:tab w:val="left" w:pos="720"/>
                <w:tab w:val="left" w:pos="900"/>
                <w:tab w:val="left" w:pos="1080"/>
              </w:tabs>
              <w:jc w:val="center"/>
              <w:rPr>
                <w:rFonts w:ascii="Times New Roman" w:hAnsi="Times New Roman"/>
                <w:b/>
                <w:bCs/>
                <w:szCs w:val="22"/>
              </w:rPr>
            </w:pPr>
            <w:r w:rsidRPr="00820BA0">
              <w:rPr>
                <w:rFonts w:ascii="Times New Roman" w:hAnsi="Times New Roman"/>
                <w:b/>
                <w:bCs/>
                <w:szCs w:val="22"/>
              </w:rPr>
              <w:t xml:space="preserve">Наименование </w:t>
            </w:r>
          </w:p>
          <w:p w:rsidR="00672F07" w:rsidRPr="00820BA0" w:rsidRDefault="00672F07" w:rsidP="00212165">
            <w:pPr>
              <w:tabs>
                <w:tab w:val="left" w:pos="720"/>
                <w:tab w:val="left" w:pos="900"/>
                <w:tab w:val="left" w:pos="1080"/>
              </w:tabs>
              <w:jc w:val="center"/>
              <w:rPr>
                <w:rFonts w:ascii="Times New Roman" w:hAnsi="Times New Roman"/>
                <w:b/>
                <w:bCs/>
                <w:szCs w:val="22"/>
              </w:rPr>
            </w:pPr>
            <w:r w:rsidRPr="00820BA0">
              <w:rPr>
                <w:rFonts w:ascii="Times New Roman" w:hAnsi="Times New Roman"/>
                <w:b/>
                <w:bCs/>
                <w:szCs w:val="22"/>
              </w:rPr>
              <w:t>товара</w:t>
            </w:r>
          </w:p>
        </w:tc>
        <w:tc>
          <w:tcPr>
            <w:tcW w:w="1843" w:type="dxa"/>
            <w:shd w:val="clear" w:color="auto" w:fill="auto"/>
            <w:vAlign w:val="center"/>
          </w:tcPr>
          <w:p w:rsidR="00672F07" w:rsidRPr="00820BA0" w:rsidRDefault="00672F07" w:rsidP="00672F07">
            <w:pPr>
              <w:tabs>
                <w:tab w:val="left" w:pos="720"/>
                <w:tab w:val="left" w:pos="900"/>
                <w:tab w:val="left" w:pos="1080"/>
              </w:tabs>
              <w:spacing w:before="0"/>
              <w:jc w:val="center"/>
              <w:rPr>
                <w:rFonts w:ascii="Times New Roman" w:hAnsi="Times New Roman"/>
                <w:b/>
                <w:bCs/>
                <w:sz w:val="20"/>
                <w:szCs w:val="22"/>
              </w:rPr>
            </w:pPr>
            <w:r w:rsidRPr="00820BA0">
              <w:rPr>
                <w:rFonts w:ascii="Times New Roman" w:hAnsi="Times New Roman"/>
                <w:b/>
                <w:bCs/>
                <w:sz w:val="20"/>
                <w:szCs w:val="22"/>
              </w:rPr>
              <w:t>Тех. характеристики, заказная документация</w:t>
            </w:r>
          </w:p>
        </w:tc>
        <w:tc>
          <w:tcPr>
            <w:tcW w:w="709" w:type="dxa"/>
            <w:shd w:val="clear" w:color="auto" w:fill="auto"/>
            <w:vAlign w:val="center"/>
          </w:tcPr>
          <w:p w:rsidR="00672F07" w:rsidRPr="00820BA0" w:rsidRDefault="00672F07" w:rsidP="00212165">
            <w:pPr>
              <w:tabs>
                <w:tab w:val="left" w:pos="720"/>
                <w:tab w:val="left" w:pos="900"/>
                <w:tab w:val="left" w:pos="1080"/>
              </w:tabs>
              <w:jc w:val="center"/>
              <w:rPr>
                <w:rFonts w:ascii="Times New Roman" w:hAnsi="Times New Roman"/>
                <w:b/>
                <w:bCs/>
                <w:szCs w:val="22"/>
              </w:rPr>
            </w:pPr>
            <w:r w:rsidRPr="00820BA0">
              <w:rPr>
                <w:rFonts w:ascii="Times New Roman" w:hAnsi="Times New Roman"/>
                <w:b/>
                <w:bCs/>
                <w:szCs w:val="22"/>
              </w:rPr>
              <w:t>Ед. изм.</w:t>
            </w:r>
          </w:p>
        </w:tc>
        <w:tc>
          <w:tcPr>
            <w:tcW w:w="850" w:type="dxa"/>
            <w:shd w:val="clear" w:color="auto" w:fill="auto"/>
            <w:vAlign w:val="center"/>
          </w:tcPr>
          <w:p w:rsidR="00672F07" w:rsidRPr="00820BA0" w:rsidRDefault="00672F07" w:rsidP="00212165">
            <w:pPr>
              <w:tabs>
                <w:tab w:val="left" w:pos="720"/>
                <w:tab w:val="left" w:pos="900"/>
                <w:tab w:val="left" w:pos="1080"/>
              </w:tabs>
              <w:jc w:val="center"/>
              <w:rPr>
                <w:rFonts w:ascii="Times New Roman" w:hAnsi="Times New Roman"/>
                <w:b/>
                <w:bCs/>
                <w:szCs w:val="22"/>
              </w:rPr>
            </w:pPr>
            <w:r w:rsidRPr="00820BA0">
              <w:rPr>
                <w:rFonts w:ascii="Times New Roman" w:hAnsi="Times New Roman"/>
                <w:b/>
                <w:bCs/>
                <w:szCs w:val="22"/>
              </w:rPr>
              <w:t>Кол-во</w:t>
            </w:r>
          </w:p>
        </w:tc>
        <w:tc>
          <w:tcPr>
            <w:tcW w:w="1985" w:type="dxa"/>
            <w:shd w:val="clear" w:color="auto" w:fill="auto"/>
            <w:vAlign w:val="center"/>
          </w:tcPr>
          <w:p w:rsidR="00672F07" w:rsidRPr="00820BA0" w:rsidRDefault="00672F07" w:rsidP="00212165">
            <w:pPr>
              <w:tabs>
                <w:tab w:val="left" w:pos="720"/>
                <w:tab w:val="left" w:pos="900"/>
                <w:tab w:val="left" w:pos="1080"/>
              </w:tabs>
              <w:jc w:val="center"/>
              <w:rPr>
                <w:rFonts w:ascii="Times New Roman" w:hAnsi="Times New Roman"/>
                <w:b/>
                <w:bCs/>
                <w:szCs w:val="22"/>
              </w:rPr>
            </w:pPr>
            <w:r w:rsidRPr="00820BA0">
              <w:rPr>
                <w:rFonts w:ascii="Times New Roman" w:hAnsi="Times New Roman"/>
                <w:b/>
                <w:bCs/>
                <w:szCs w:val="22"/>
              </w:rPr>
              <w:t>Объект</w:t>
            </w:r>
          </w:p>
        </w:tc>
        <w:tc>
          <w:tcPr>
            <w:tcW w:w="1459" w:type="dxa"/>
            <w:shd w:val="clear" w:color="auto" w:fill="auto"/>
            <w:vAlign w:val="center"/>
          </w:tcPr>
          <w:p w:rsidR="00672F07" w:rsidRPr="00820BA0" w:rsidRDefault="00672F07" w:rsidP="00212165">
            <w:pPr>
              <w:tabs>
                <w:tab w:val="left" w:pos="720"/>
                <w:tab w:val="left" w:pos="900"/>
                <w:tab w:val="left" w:pos="1080"/>
              </w:tabs>
              <w:jc w:val="center"/>
              <w:rPr>
                <w:rFonts w:ascii="Times New Roman" w:hAnsi="Times New Roman"/>
                <w:b/>
                <w:bCs/>
                <w:szCs w:val="22"/>
              </w:rPr>
            </w:pPr>
            <w:r w:rsidRPr="00820BA0">
              <w:rPr>
                <w:rFonts w:ascii="Times New Roman" w:hAnsi="Times New Roman"/>
                <w:b/>
                <w:bCs/>
                <w:szCs w:val="22"/>
              </w:rPr>
              <w:t>План. сроки поставки</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Взрывозащищенный паке-тный выключатель, </w:t>
            </w:r>
            <w:r w:rsidRPr="00820BA0">
              <w:rPr>
                <w:rFonts w:ascii="Times New Roman" w:hAnsi="Times New Roman"/>
                <w:i/>
                <w:iCs/>
                <w:szCs w:val="22"/>
                <w:lang w:val="en-US"/>
              </w:rPr>
              <w:t>I</w:t>
            </w:r>
            <w:r w:rsidRPr="00820BA0">
              <w:rPr>
                <w:rFonts w:ascii="Times New Roman" w:hAnsi="Times New Roman"/>
                <w:i/>
                <w:iCs/>
                <w:szCs w:val="22"/>
              </w:rPr>
              <w:t>н=25А, 1</w:t>
            </w:r>
            <w:r w:rsidRPr="00820BA0">
              <w:rPr>
                <w:rFonts w:ascii="Times New Roman" w:hAnsi="Times New Roman"/>
                <w:i/>
                <w:iCs/>
                <w:szCs w:val="22"/>
                <w:lang w:val="en-US"/>
              </w:rPr>
              <w:t>ExdIICT</w:t>
            </w:r>
            <w:r w:rsidRPr="00820BA0">
              <w:rPr>
                <w:rFonts w:ascii="Times New Roman" w:hAnsi="Times New Roman"/>
                <w:i/>
                <w:iCs/>
                <w:szCs w:val="22"/>
              </w:rPr>
              <w:t>6 в комплекте с кабельным вводом и заглушкой.</w:t>
            </w:r>
          </w:p>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ППГ-2И25-1В3Н3</w:t>
            </w:r>
            <w:r w:rsidRPr="00820BA0">
              <w:rPr>
                <w:rFonts w:ascii="Times New Roman" w:hAnsi="Times New Roman"/>
                <w:i/>
                <w:iCs/>
                <w:szCs w:val="22"/>
                <w:lang w:val="en-US"/>
              </w:rPr>
              <w:t>N</w:t>
            </w:r>
            <w:r w:rsidRPr="00820BA0">
              <w:rPr>
                <w:rFonts w:ascii="Times New Roman" w:hAnsi="Times New Roman"/>
                <w:i/>
                <w:iCs/>
                <w:szCs w:val="22"/>
              </w:rPr>
              <w:t>НК-1АВ3</w:t>
            </w:r>
            <w:r w:rsidRPr="00820BA0">
              <w:rPr>
                <w:rFonts w:ascii="Times New Roman" w:hAnsi="Times New Roman"/>
                <w:i/>
                <w:iCs/>
                <w:szCs w:val="22"/>
                <w:lang w:val="en-US"/>
              </w:rPr>
              <w:t>NH</w:t>
            </w:r>
            <w:r w:rsidRPr="00820BA0">
              <w:rPr>
                <w:rFonts w:ascii="Times New Roman" w:hAnsi="Times New Roman"/>
                <w:i/>
                <w:iCs/>
                <w:szCs w:val="22"/>
              </w:rPr>
              <w:t>2</w:t>
            </w:r>
            <w:r w:rsidRPr="00820BA0">
              <w:rPr>
                <w:rFonts w:ascii="Times New Roman" w:hAnsi="Times New Roman"/>
                <w:i/>
                <w:iCs/>
                <w:szCs w:val="22"/>
                <w:lang w:val="en-US"/>
              </w:rPr>
              <w:t>NBHK</w:t>
            </w:r>
            <w:r w:rsidRPr="00820BA0">
              <w:rPr>
                <w:rFonts w:ascii="Times New Roman" w:hAnsi="Times New Roman"/>
                <w:i/>
                <w:iCs/>
                <w:szCs w:val="22"/>
              </w:rPr>
              <w:t>-1</w:t>
            </w:r>
            <w:r w:rsidRPr="00820BA0">
              <w:rPr>
                <w:rFonts w:ascii="Times New Roman" w:hAnsi="Times New Roman"/>
                <w:i/>
                <w:iCs/>
                <w:szCs w:val="22"/>
                <w:lang w:val="en-US"/>
              </w:rPr>
              <w:t>KHB</w:t>
            </w:r>
            <w:r w:rsidRPr="00820BA0">
              <w:rPr>
                <w:rFonts w:ascii="Times New Roman" w:hAnsi="Times New Roman"/>
                <w:i/>
                <w:iCs/>
                <w:szCs w:val="22"/>
              </w:rPr>
              <w:t>2</w:t>
            </w:r>
            <w:r w:rsidRPr="00820BA0">
              <w:rPr>
                <w:rFonts w:ascii="Times New Roman" w:hAnsi="Times New Roman"/>
                <w:i/>
                <w:iCs/>
                <w:szCs w:val="22"/>
                <w:lang w:val="en-US"/>
              </w:rPr>
              <w:t>NHK</w:t>
            </w:r>
            <w:r w:rsidRPr="00820BA0">
              <w:rPr>
                <w:rFonts w:ascii="Times New Roman" w:hAnsi="Times New Roman"/>
                <w:i/>
                <w:iCs/>
                <w:szCs w:val="22"/>
              </w:rPr>
              <w:t>/</w:t>
            </w:r>
            <w:r w:rsidRPr="00820BA0">
              <w:rPr>
                <w:rFonts w:ascii="Times New Roman" w:hAnsi="Times New Roman"/>
                <w:i/>
                <w:iCs/>
                <w:szCs w:val="22"/>
                <w:lang w:val="en-US"/>
              </w:rPr>
              <w:t>P</w:t>
            </w:r>
            <w:r w:rsidRPr="00820BA0">
              <w:rPr>
                <w:rFonts w:ascii="Times New Roman" w:hAnsi="Times New Roman"/>
                <w:i/>
                <w:iCs/>
                <w:szCs w:val="22"/>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ООО «Горэлтех»</w:t>
            </w:r>
          </w:p>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УВГ526Р17Ф000084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Коробка ответвительная  взрывозащищенная 1</w:t>
            </w:r>
            <w:r w:rsidRPr="00820BA0">
              <w:rPr>
                <w:rFonts w:ascii="Times New Roman" w:hAnsi="Times New Roman"/>
                <w:i/>
                <w:iCs/>
                <w:szCs w:val="22"/>
                <w:lang w:val="en-US"/>
              </w:rPr>
              <w:t>ExdIICT</w:t>
            </w:r>
            <w:r w:rsidRPr="00820BA0">
              <w:rPr>
                <w:rFonts w:ascii="Times New Roman" w:hAnsi="Times New Roman"/>
                <w:i/>
                <w:iCs/>
                <w:szCs w:val="22"/>
              </w:rPr>
              <w:t xml:space="preserve">6, </w:t>
            </w:r>
            <w:r w:rsidRPr="00820BA0">
              <w:rPr>
                <w:rFonts w:ascii="Times New Roman" w:hAnsi="Times New Roman"/>
                <w:i/>
                <w:iCs/>
                <w:szCs w:val="22"/>
                <w:lang w:val="en-US"/>
              </w:rPr>
              <w:t>IP</w:t>
            </w:r>
            <w:r w:rsidRPr="00820BA0">
              <w:rPr>
                <w:rFonts w:ascii="Times New Roman" w:hAnsi="Times New Roman"/>
                <w:i/>
                <w:iCs/>
                <w:szCs w:val="22"/>
              </w:rPr>
              <w:t xml:space="preserve">67 </w:t>
            </w:r>
            <w:r w:rsidRPr="00820BA0">
              <w:rPr>
                <w:rFonts w:ascii="Times New Roman" w:hAnsi="Times New Roman"/>
                <w:i/>
                <w:iCs/>
                <w:szCs w:val="22"/>
                <w:lang w:val="en-US"/>
              </w:rPr>
              <w:t>c</w:t>
            </w:r>
            <w:r w:rsidRPr="00820BA0">
              <w:rPr>
                <w:rFonts w:ascii="Times New Roman" w:hAnsi="Times New Roman"/>
                <w:i/>
                <w:iCs/>
                <w:szCs w:val="22"/>
              </w:rPr>
              <w:t xml:space="preserve"> двумя кабельными вводами КВ-РКЛ-</w:t>
            </w:r>
            <w:r w:rsidRPr="00820BA0">
              <w:rPr>
                <w:rFonts w:ascii="Times New Roman" w:hAnsi="Times New Roman"/>
                <w:i/>
                <w:iCs/>
                <w:szCs w:val="22"/>
                <w:lang w:val="en-US"/>
              </w:rPr>
              <w:t>G</w:t>
            </w:r>
            <w:r w:rsidRPr="00820BA0">
              <w:rPr>
                <w:rFonts w:ascii="Times New Roman" w:hAnsi="Times New Roman"/>
                <w:i/>
                <w:iCs/>
                <w:szCs w:val="22"/>
              </w:rPr>
              <w:t>3/4-</w:t>
            </w:r>
            <w:r w:rsidRPr="00820BA0">
              <w:rPr>
                <w:rFonts w:ascii="Times New Roman" w:hAnsi="Times New Roman"/>
                <w:i/>
                <w:iCs/>
                <w:szCs w:val="22"/>
                <w:lang w:val="en-US"/>
              </w:rPr>
              <w:t>Exd</w:t>
            </w:r>
            <w:r w:rsidRPr="00820BA0">
              <w:rPr>
                <w:rFonts w:ascii="Times New Roman" w:hAnsi="Times New Roman"/>
                <w:i/>
                <w:iCs/>
                <w:szCs w:val="22"/>
              </w:rPr>
              <w:t xml:space="preserve"> для кабеля диаметром до 18мм, с двумя пробками, с колод-кой быстрозажимной </w:t>
            </w:r>
            <w:r w:rsidRPr="00820BA0">
              <w:rPr>
                <w:rFonts w:ascii="Times New Roman" w:hAnsi="Times New Roman"/>
                <w:i/>
                <w:iCs/>
                <w:szCs w:val="22"/>
                <w:lang w:val="en-US"/>
              </w:rPr>
              <w:t>WAGO</w:t>
            </w:r>
            <w:r w:rsidRPr="00820BA0">
              <w:rPr>
                <w:rFonts w:ascii="Times New Roman" w:hAnsi="Times New Roman"/>
                <w:i/>
                <w:iCs/>
                <w:szCs w:val="22"/>
              </w:rPr>
              <w:t xml:space="preserve"> двухрядной шести-контактной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ООО «РК-Люкс»</w:t>
            </w:r>
          </w:p>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3461-001-38407558-2012</w:t>
            </w:r>
          </w:p>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КРВ-100 РК-Люкс 1</w:t>
            </w:r>
            <w:r w:rsidRPr="00820BA0">
              <w:rPr>
                <w:rFonts w:ascii="Times New Roman" w:hAnsi="Times New Roman"/>
                <w:i/>
                <w:iCs/>
                <w:szCs w:val="22"/>
                <w:lang w:val="en-US"/>
              </w:rPr>
              <w:t>ExdIICT</w:t>
            </w:r>
            <w:r w:rsidRPr="00820BA0">
              <w:rPr>
                <w:rFonts w:ascii="Times New Roman" w:hAnsi="Times New Roman"/>
                <w:i/>
                <w:iCs/>
                <w:szCs w:val="22"/>
              </w:rPr>
              <w:t xml:space="preserve">6 </w:t>
            </w:r>
            <w:r w:rsidRPr="00820BA0">
              <w:rPr>
                <w:rFonts w:ascii="Times New Roman" w:hAnsi="Times New Roman"/>
                <w:i/>
                <w:iCs/>
                <w:szCs w:val="22"/>
                <w:lang w:val="en-US"/>
              </w:rPr>
              <w:t>KB</w:t>
            </w:r>
            <w:r w:rsidRPr="00820BA0">
              <w:rPr>
                <w:rFonts w:ascii="Times New Roman" w:hAnsi="Times New Roman"/>
                <w:i/>
                <w:iCs/>
                <w:szCs w:val="22"/>
              </w:rPr>
              <w:t>-РКЛ-</w:t>
            </w:r>
            <w:r w:rsidRPr="00820BA0">
              <w:rPr>
                <w:rFonts w:ascii="Times New Roman" w:hAnsi="Times New Roman"/>
                <w:i/>
                <w:iCs/>
                <w:szCs w:val="22"/>
                <w:lang w:val="en-US"/>
              </w:rPr>
              <w:t>G</w:t>
            </w:r>
            <w:r w:rsidRPr="00820BA0">
              <w:rPr>
                <w:rFonts w:ascii="Times New Roman" w:hAnsi="Times New Roman"/>
                <w:i/>
                <w:iCs/>
                <w:szCs w:val="22"/>
              </w:rPr>
              <w:t>3/4 –</w:t>
            </w:r>
            <w:r w:rsidRPr="00820BA0">
              <w:rPr>
                <w:rFonts w:ascii="Times New Roman" w:hAnsi="Times New Roman"/>
                <w:i/>
                <w:iCs/>
                <w:szCs w:val="22"/>
                <w:lang w:val="en-US"/>
              </w:rPr>
              <w:t>Exd</w:t>
            </w:r>
            <w:r w:rsidRPr="00820BA0">
              <w:rPr>
                <w:rFonts w:ascii="Times New Roman" w:hAnsi="Times New Roman"/>
                <w:i/>
                <w:iCs/>
                <w:szCs w:val="22"/>
              </w:rPr>
              <w:t xml:space="preserve"> 2 </w:t>
            </w:r>
            <w:r w:rsidRPr="00820BA0">
              <w:rPr>
                <w:rFonts w:ascii="Times New Roman" w:hAnsi="Times New Roman"/>
                <w:i/>
                <w:iCs/>
                <w:szCs w:val="22"/>
                <w:lang w:val="en-US"/>
              </w:rPr>
              <w:t>WAGO</w:t>
            </w:r>
            <w:r w:rsidRPr="00820BA0">
              <w:rPr>
                <w:rFonts w:ascii="Times New Roman" w:hAnsi="Times New Roman"/>
                <w:i/>
                <w:iCs/>
                <w:szCs w:val="22"/>
              </w:rPr>
              <w:t xml:space="preserve"> </w:t>
            </w:r>
            <w:r w:rsidRPr="00820BA0">
              <w:rPr>
                <w:rFonts w:ascii="Times New Roman" w:hAnsi="Times New Roman"/>
                <w:i/>
                <w:iCs/>
                <w:szCs w:val="22"/>
                <w:lang w:val="en-US"/>
              </w:rPr>
              <w:t>Ex</w:t>
            </w:r>
            <w:r w:rsidRPr="00820BA0">
              <w:rPr>
                <w:rFonts w:ascii="Times New Roman" w:hAnsi="Times New Roman"/>
                <w:i/>
                <w:iCs/>
                <w:szCs w:val="22"/>
              </w:rPr>
              <w:t xml:space="preserve"> </w:t>
            </w:r>
            <w:r w:rsidRPr="00820BA0">
              <w:rPr>
                <w:rFonts w:ascii="Times New Roman" w:hAnsi="Times New Roman"/>
                <w:i/>
                <w:iCs/>
                <w:szCs w:val="22"/>
                <w:lang w:val="en-US"/>
              </w:rPr>
              <w:t>IP</w:t>
            </w:r>
            <w:r w:rsidRPr="00820BA0">
              <w:rPr>
                <w:rFonts w:ascii="Times New Roman" w:hAnsi="Times New Roman"/>
                <w:i/>
                <w:iCs/>
                <w:szCs w:val="22"/>
              </w:rPr>
              <w:t>67 УХЛ1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Кабельный ввод для кабеля диаметром 14,8 мм КВ-РКЛ-</w:t>
            </w:r>
            <w:r w:rsidRPr="00820BA0">
              <w:rPr>
                <w:rFonts w:ascii="Times New Roman" w:hAnsi="Times New Roman"/>
                <w:i/>
                <w:iCs/>
                <w:szCs w:val="22"/>
                <w:lang w:val="en-US"/>
              </w:rPr>
              <w:t>G</w:t>
            </w:r>
            <w:r w:rsidRPr="00820BA0">
              <w:rPr>
                <w:rFonts w:ascii="Times New Roman" w:hAnsi="Times New Roman"/>
                <w:i/>
                <w:iCs/>
                <w:szCs w:val="22"/>
              </w:rPr>
              <w:t>3/4-</w:t>
            </w:r>
            <w:r w:rsidRPr="00820BA0">
              <w:rPr>
                <w:rFonts w:ascii="Times New Roman" w:hAnsi="Times New Roman"/>
                <w:i/>
                <w:iCs/>
                <w:szCs w:val="22"/>
                <w:lang w:val="en-US"/>
              </w:rPr>
              <w:t>Exd</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600605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Трехпроводные соедини-тельные клеммы </w:t>
            </w:r>
            <w:r w:rsidRPr="00820BA0">
              <w:rPr>
                <w:rFonts w:ascii="Times New Roman" w:hAnsi="Times New Roman"/>
                <w:i/>
                <w:iCs/>
                <w:szCs w:val="22"/>
                <w:lang w:val="en-US"/>
              </w:rPr>
              <w:t>WAGO</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WAGO 2273-203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 xml:space="preserve">Пробка </w:t>
            </w:r>
            <w:r w:rsidRPr="00820BA0">
              <w:rPr>
                <w:rFonts w:ascii="Times New Roman" w:hAnsi="Times New Roman"/>
                <w:i/>
                <w:iCs/>
                <w:szCs w:val="22"/>
                <w:lang w:val="en-US"/>
              </w:rPr>
              <w:t>d</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Одноклавишный выключа-тель серии </w:t>
            </w:r>
            <w:r w:rsidRPr="00820BA0">
              <w:rPr>
                <w:rFonts w:ascii="Times New Roman" w:hAnsi="Times New Roman"/>
                <w:i/>
                <w:iCs/>
                <w:szCs w:val="22"/>
                <w:lang w:val="en-US"/>
              </w:rPr>
              <w:t>Mureva</w:t>
            </w:r>
            <w:r w:rsidRPr="00820BA0">
              <w:rPr>
                <w:rFonts w:ascii="Times New Roman" w:hAnsi="Times New Roman"/>
                <w:i/>
                <w:iCs/>
                <w:szCs w:val="22"/>
              </w:rPr>
              <w:t xml:space="preserve"> 10</w:t>
            </w:r>
            <w:r w:rsidRPr="00820BA0">
              <w:rPr>
                <w:rFonts w:ascii="Times New Roman" w:hAnsi="Times New Roman"/>
                <w:i/>
                <w:iCs/>
                <w:szCs w:val="22"/>
                <w:lang w:val="en-US"/>
              </w:rPr>
              <w:t>A</w:t>
            </w:r>
            <w:r w:rsidRPr="00820BA0">
              <w:rPr>
                <w:rFonts w:ascii="Times New Roman" w:hAnsi="Times New Roman"/>
                <w:i/>
                <w:iCs/>
                <w:szCs w:val="22"/>
              </w:rPr>
              <w:t>, 230</w:t>
            </w:r>
            <w:r w:rsidRPr="00820BA0">
              <w:rPr>
                <w:rFonts w:ascii="Times New Roman" w:hAnsi="Times New Roman"/>
                <w:i/>
                <w:iCs/>
                <w:szCs w:val="22"/>
                <w:lang w:val="en-US"/>
              </w:rPr>
              <w:t>B</w:t>
            </w:r>
            <w:r w:rsidRPr="00820BA0">
              <w:rPr>
                <w:rFonts w:ascii="Times New Roman" w:hAnsi="Times New Roman"/>
                <w:i/>
                <w:iCs/>
                <w:szCs w:val="22"/>
              </w:rPr>
              <w:t xml:space="preserve">, для открытой установки, </w:t>
            </w:r>
            <w:r w:rsidRPr="00820BA0">
              <w:rPr>
                <w:rFonts w:ascii="Times New Roman" w:hAnsi="Times New Roman"/>
                <w:i/>
                <w:iCs/>
                <w:szCs w:val="22"/>
                <w:lang w:val="en-US"/>
              </w:rPr>
              <w:t>IP</w:t>
            </w:r>
            <w:r w:rsidRPr="00820BA0">
              <w:rPr>
                <w:rFonts w:ascii="Times New Roman" w:hAnsi="Times New Roman"/>
                <w:i/>
                <w:iCs/>
                <w:szCs w:val="22"/>
              </w:rPr>
              <w:t>55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Schneider Electric</w:t>
            </w:r>
          </w:p>
          <w:p w:rsidR="002F62BE" w:rsidRPr="00820BA0" w:rsidRDefault="002F62BE" w:rsidP="007D204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ENN35721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Переключатель на два направления серия </w:t>
            </w:r>
            <w:r w:rsidRPr="00820BA0">
              <w:rPr>
                <w:rFonts w:ascii="Times New Roman" w:hAnsi="Times New Roman"/>
                <w:i/>
                <w:iCs/>
                <w:szCs w:val="22"/>
                <w:lang w:val="en-US"/>
              </w:rPr>
              <w:t>Mureva</w:t>
            </w:r>
            <w:r w:rsidRPr="00820BA0">
              <w:rPr>
                <w:rFonts w:ascii="Times New Roman" w:hAnsi="Times New Roman"/>
                <w:i/>
                <w:iCs/>
                <w:szCs w:val="22"/>
              </w:rPr>
              <w:t xml:space="preserve"> 10</w:t>
            </w:r>
            <w:r w:rsidRPr="00820BA0">
              <w:rPr>
                <w:rFonts w:ascii="Times New Roman" w:hAnsi="Times New Roman"/>
                <w:i/>
                <w:iCs/>
                <w:szCs w:val="22"/>
                <w:lang w:val="en-US"/>
              </w:rPr>
              <w:t>A</w:t>
            </w:r>
            <w:r w:rsidRPr="00820BA0">
              <w:rPr>
                <w:rFonts w:ascii="Times New Roman" w:hAnsi="Times New Roman"/>
                <w:i/>
                <w:iCs/>
                <w:szCs w:val="22"/>
              </w:rPr>
              <w:t xml:space="preserve">, 230В, для открытой установки, </w:t>
            </w:r>
            <w:r w:rsidRPr="00820BA0">
              <w:rPr>
                <w:rFonts w:ascii="Times New Roman" w:hAnsi="Times New Roman"/>
                <w:i/>
                <w:iCs/>
                <w:szCs w:val="22"/>
                <w:lang w:val="en-US"/>
              </w:rPr>
              <w:t>IP</w:t>
            </w:r>
            <w:r w:rsidRPr="00820BA0">
              <w:rPr>
                <w:rFonts w:ascii="Times New Roman" w:hAnsi="Times New Roman"/>
                <w:i/>
                <w:iCs/>
                <w:szCs w:val="22"/>
              </w:rPr>
              <w:t>55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Schneider Electric</w:t>
            </w:r>
          </w:p>
          <w:p w:rsidR="002F62BE" w:rsidRPr="00820BA0" w:rsidRDefault="002F62BE" w:rsidP="007D204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ENN35723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Розетка с заземляющим контактом со шторками серия </w:t>
            </w:r>
            <w:r w:rsidRPr="00820BA0">
              <w:rPr>
                <w:rFonts w:ascii="Times New Roman" w:hAnsi="Times New Roman"/>
                <w:i/>
                <w:iCs/>
                <w:szCs w:val="22"/>
                <w:lang w:val="en-US"/>
              </w:rPr>
              <w:t>Mureva</w:t>
            </w:r>
            <w:r w:rsidRPr="00820BA0">
              <w:rPr>
                <w:rFonts w:ascii="Times New Roman" w:hAnsi="Times New Roman"/>
                <w:i/>
                <w:iCs/>
                <w:szCs w:val="22"/>
              </w:rPr>
              <w:t xml:space="preserve"> 16</w:t>
            </w:r>
            <w:r w:rsidRPr="00820BA0">
              <w:rPr>
                <w:rFonts w:ascii="Times New Roman" w:hAnsi="Times New Roman"/>
                <w:i/>
                <w:iCs/>
                <w:szCs w:val="22"/>
                <w:lang w:val="en-US"/>
              </w:rPr>
              <w:t>A</w:t>
            </w:r>
            <w:r w:rsidRPr="00820BA0">
              <w:rPr>
                <w:rFonts w:ascii="Times New Roman" w:hAnsi="Times New Roman"/>
                <w:i/>
                <w:iCs/>
                <w:szCs w:val="22"/>
              </w:rPr>
              <w:t xml:space="preserve">, 230В, для открытой установки, </w:t>
            </w:r>
            <w:r w:rsidRPr="00820BA0">
              <w:rPr>
                <w:rFonts w:ascii="Times New Roman" w:hAnsi="Times New Roman"/>
                <w:i/>
                <w:iCs/>
                <w:szCs w:val="22"/>
                <w:lang w:val="en-US"/>
              </w:rPr>
              <w:t>IP</w:t>
            </w:r>
            <w:r w:rsidRPr="00820BA0">
              <w:rPr>
                <w:rFonts w:ascii="Times New Roman" w:hAnsi="Times New Roman"/>
                <w:i/>
                <w:iCs/>
                <w:szCs w:val="22"/>
              </w:rPr>
              <w:t xml:space="preserve">55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Schneider Electric</w:t>
            </w:r>
          </w:p>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ENN3</w:t>
            </w:r>
            <w:r w:rsidRPr="00820BA0">
              <w:rPr>
                <w:rFonts w:ascii="Times New Roman" w:hAnsi="Times New Roman"/>
                <w:i/>
                <w:iCs/>
                <w:szCs w:val="22"/>
              </w:rPr>
              <w:t>6033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Розетка 10А, 42В для открытой установки, </w:t>
            </w:r>
            <w:r w:rsidRPr="00820BA0">
              <w:rPr>
                <w:rFonts w:ascii="Times New Roman" w:hAnsi="Times New Roman"/>
                <w:i/>
                <w:iCs/>
                <w:szCs w:val="22"/>
                <w:lang w:val="en-US"/>
              </w:rPr>
              <w:t>IP</w:t>
            </w:r>
            <w:r w:rsidRPr="00820BA0">
              <w:rPr>
                <w:rFonts w:ascii="Times New Roman" w:hAnsi="Times New Roman"/>
                <w:i/>
                <w:iCs/>
                <w:szCs w:val="22"/>
              </w:rPr>
              <w:t>43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ООО «Техник»</w:t>
            </w:r>
          </w:p>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г.Санкт-Петербург</w:t>
            </w:r>
          </w:p>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РШ-п-2-0-</w:t>
            </w:r>
            <w:r w:rsidRPr="00820BA0">
              <w:rPr>
                <w:rFonts w:ascii="Times New Roman" w:hAnsi="Times New Roman"/>
                <w:i/>
                <w:iCs/>
                <w:szCs w:val="22"/>
                <w:lang w:val="en-US"/>
              </w:rPr>
              <w:t>IP</w:t>
            </w:r>
            <w:r w:rsidRPr="00820BA0">
              <w:rPr>
                <w:rFonts w:ascii="Times New Roman" w:hAnsi="Times New Roman"/>
                <w:i/>
                <w:iCs/>
                <w:szCs w:val="22"/>
              </w:rPr>
              <w:t>43-10</w:t>
            </w:r>
            <w:r w:rsidRPr="00820BA0">
              <w:rPr>
                <w:rFonts w:ascii="Times New Roman" w:hAnsi="Times New Roman"/>
                <w:i/>
                <w:iCs/>
                <w:szCs w:val="22"/>
                <w:lang w:val="en-US"/>
              </w:rPr>
              <w:t>A</w:t>
            </w:r>
            <w:r w:rsidRPr="00820BA0">
              <w:rPr>
                <w:rFonts w:ascii="Times New Roman" w:hAnsi="Times New Roman"/>
                <w:i/>
                <w:iCs/>
                <w:szCs w:val="22"/>
              </w:rPr>
              <w:t>-42</w:t>
            </w:r>
            <w:r w:rsidRPr="00820BA0">
              <w:rPr>
                <w:rFonts w:ascii="Times New Roman" w:hAnsi="Times New Roman"/>
                <w:i/>
                <w:iCs/>
                <w:szCs w:val="22"/>
                <w:lang w:val="en-US"/>
              </w:rPr>
              <w:t>V</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Коробка распаячная для открытого монтажа (4 ввода), </w:t>
            </w:r>
            <w:r w:rsidRPr="00820BA0">
              <w:rPr>
                <w:rFonts w:ascii="Times New Roman" w:hAnsi="Times New Roman"/>
                <w:i/>
                <w:iCs/>
                <w:szCs w:val="22"/>
                <w:lang w:val="en-US"/>
              </w:rPr>
              <w:t>IP</w:t>
            </w:r>
            <w:r w:rsidRPr="00820BA0">
              <w:rPr>
                <w:rFonts w:ascii="Times New Roman" w:hAnsi="Times New Roman"/>
                <w:i/>
                <w:iCs/>
                <w:szCs w:val="22"/>
              </w:rPr>
              <w:t xml:space="preserve">44 КМ41237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ИЭК</w:t>
            </w:r>
          </w:p>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UKO11-075-040-000-</w:t>
            </w:r>
            <w:r w:rsidRPr="00820BA0">
              <w:rPr>
                <w:rFonts w:ascii="Times New Roman" w:hAnsi="Times New Roman"/>
                <w:i/>
                <w:iCs/>
                <w:szCs w:val="22"/>
              </w:rPr>
              <w:t>К</w:t>
            </w:r>
            <w:r w:rsidRPr="00820BA0">
              <w:rPr>
                <w:rFonts w:ascii="Times New Roman" w:hAnsi="Times New Roman"/>
                <w:i/>
                <w:iCs/>
                <w:szCs w:val="22"/>
                <w:lang w:val="en-US"/>
              </w:rPr>
              <w:t>41</w:t>
            </w:r>
            <w:r w:rsidRPr="00820BA0">
              <w:rPr>
                <w:rFonts w:ascii="Times New Roman" w:hAnsi="Times New Roman"/>
                <w:i/>
                <w:iCs/>
                <w:szCs w:val="22"/>
              </w:rPr>
              <w:t>-44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Маркировочная надпись ЩО-1/1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ИЭК</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Маркировочная надпись ЩОА-1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rPr>
                <w:rFonts w:ascii="Times New Roman" w:hAnsi="Times New Roman"/>
                <w:i/>
                <w:iCs/>
                <w:szCs w:val="22"/>
              </w:rPr>
            </w:pPr>
            <w:r w:rsidRPr="00820BA0">
              <w:rPr>
                <w:rFonts w:ascii="Times New Roman" w:hAnsi="Times New Roman"/>
                <w:i/>
                <w:iCs/>
                <w:szCs w:val="22"/>
              </w:rPr>
              <w:t>ИЭК</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D2048">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Шпилька резьбовая, </w:t>
            </w:r>
            <w:r w:rsidRPr="00820BA0">
              <w:rPr>
                <w:rFonts w:ascii="Times New Roman" w:hAnsi="Times New Roman"/>
                <w:i/>
                <w:iCs/>
                <w:szCs w:val="22"/>
                <w:lang w:val="en-US"/>
              </w:rPr>
              <w:t>DIN975.</w:t>
            </w:r>
            <w:r w:rsidRPr="00820BA0">
              <w:rPr>
                <w:rFonts w:ascii="Times New Roman" w:hAnsi="Times New Roman"/>
                <w:i/>
                <w:iCs/>
                <w:szCs w:val="22"/>
              </w:rPr>
              <w:t>М8х2000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СМ20082</w:t>
            </w:r>
          </w:p>
          <w:p w:rsidR="002F62BE" w:rsidRPr="00820BA0" w:rsidRDefault="002F62BE" w:rsidP="00E76F62">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Гайка шестигранная, </w:t>
            </w:r>
            <w:r w:rsidRPr="00820BA0">
              <w:rPr>
                <w:rFonts w:ascii="Times New Roman" w:hAnsi="Times New Roman"/>
                <w:i/>
                <w:iCs/>
                <w:szCs w:val="22"/>
                <w:lang w:val="en-US"/>
              </w:rPr>
              <w:t xml:space="preserve">DIN934, </w:t>
            </w:r>
            <w:r w:rsidRPr="00820BA0">
              <w:rPr>
                <w:rFonts w:ascii="Times New Roman" w:hAnsi="Times New Roman"/>
                <w:i/>
                <w:iCs/>
                <w:szCs w:val="22"/>
              </w:rPr>
              <w:t>М8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СМ110800</w:t>
            </w:r>
          </w:p>
          <w:p w:rsidR="002F62BE" w:rsidRPr="00820BA0" w:rsidRDefault="002F62BE" w:rsidP="00E76F62">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Шайба, </w:t>
            </w:r>
            <w:r w:rsidRPr="00820BA0">
              <w:rPr>
                <w:rFonts w:ascii="Times New Roman" w:hAnsi="Times New Roman"/>
                <w:i/>
                <w:iCs/>
                <w:szCs w:val="22"/>
                <w:lang w:val="en-US"/>
              </w:rPr>
              <w:t xml:space="preserve">DIN125, </w:t>
            </w:r>
            <w:r w:rsidRPr="00820BA0">
              <w:rPr>
                <w:rFonts w:ascii="Times New Roman" w:hAnsi="Times New Roman"/>
                <w:i/>
                <w:iCs/>
                <w:szCs w:val="22"/>
              </w:rPr>
              <w:t>М8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СМ240800</w:t>
            </w:r>
          </w:p>
          <w:p w:rsidR="002F62BE" w:rsidRPr="00820BA0" w:rsidRDefault="002F62BE" w:rsidP="00E76F62">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Струбцина М10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СМ301000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Шпилька резьбовая М10х100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СМ201010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Шайба кузовная М10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СМ121000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Гайка шестигранная оцинкованная М10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СМ111000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Винт с гладкой головкой и квадратным подголовником М6х16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СМ010616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Гайка с насечкой, препят-ствующей отвинчиванию М6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СМ100600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Гофрированная труба из нераспространяющего горение полиамида с протяжкой </w:t>
            </w:r>
            <w:r w:rsidRPr="00820BA0">
              <w:rPr>
                <w:rFonts w:ascii="Times New Roman" w:hAnsi="Times New Roman"/>
                <w:i/>
                <w:iCs/>
                <w:szCs w:val="22"/>
                <w:lang w:val="en-US"/>
              </w:rPr>
              <w:t>d</w:t>
            </w:r>
            <w:r w:rsidRPr="00820BA0">
              <w:rPr>
                <w:rFonts w:ascii="Times New Roman" w:hAnsi="Times New Roman"/>
                <w:i/>
                <w:iCs/>
                <w:szCs w:val="22"/>
              </w:rPr>
              <w:t xml:space="preserve">=23мм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E76F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PA612329F0</w:t>
            </w:r>
          </w:p>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ТУ2247-024-47022248-2009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Гофрированная труба из нераспространяющего горение полиамида </w:t>
            </w:r>
            <w:r w:rsidRPr="00820BA0">
              <w:rPr>
                <w:rFonts w:ascii="Times New Roman" w:hAnsi="Times New Roman"/>
                <w:i/>
                <w:iCs/>
                <w:szCs w:val="22"/>
                <w:lang w:val="en-US"/>
              </w:rPr>
              <w:t>d</w:t>
            </w:r>
            <w:r w:rsidRPr="00820BA0">
              <w:rPr>
                <w:rFonts w:ascii="Times New Roman" w:hAnsi="Times New Roman"/>
                <w:i/>
                <w:iCs/>
                <w:szCs w:val="22"/>
              </w:rPr>
              <w:t xml:space="preserve">=48мм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E76F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PA61</w:t>
            </w:r>
            <w:r w:rsidRPr="00820BA0">
              <w:rPr>
                <w:rFonts w:ascii="Times New Roman" w:hAnsi="Times New Roman"/>
                <w:i/>
                <w:iCs/>
                <w:szCs w:val="22"/>
              </w:rPr>
              <w:t>4855</w:t>
            </w:r>
            <w:r w:rsidRPr="00820BA0">
              <w:rPr>
                <w:rFonts w:ascii="Times New Roman" w:hAnsi="Times New Roman"/>
                <w:i/>
                <w:iCs/>
                <w:szCs w:val="22"/>
                <w:lang w:val="en-US"/>
              </w:rPr>
              <w:t>F0</w:t>
            </w:r>
          </w:p>
          <w:p w:rsidR="002F62BE" w:rsidRPr="00820BA0" w:rsidRDefault="002F62BE" w:rsidP="00E76F62">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E76F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Держатель с крышкой </w:t>
            </w:r>
            <w:r w:rsidRPr="00820BA0">
              <w:rPr>
                <w:rFonts w:ascii="Times New Roman" w:hAnsi="Times New Roman"/>
                <w:i/>
                <w:iCs/>
                <w:szCs w:val="22"/>
                <w:lang w:val="en-US"/>
              </w:rPr>
              <w:t>d</w:t>
            </w:r>
            <w:r w:rsidRPr="00820BA0">
              <w:rPr>
                <w:rFonts w:ascii="Times New Roman" w:hAnsi="Times New Roman"/>
                <w:i/>
                <w:iCs/>
                <w:szCs w:val="22"/>
              </w:rPr>
              <w:t xml:space="preserve">ном=23мм, для гофриро-ванной трубы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PASW23N</w:t>
            </w:r>
          </w:p>
          <w:p w:rsidR="002F62BE" w:rsidRPr="00820BA0" w:rsidRDefault="002F62BE" w:rsidP="005D3786">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Цинковая краска-спрей (баллон 473мл)</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37039</w:t>
            </w:r>
            <w:r w:rsidRPr="00820BA0">
              <w:rPr>
                <w:rFonts w:ascii="Times New Roman" w:hAnsi="Times New Roman"/>
                <w:i/>
                <w:iCs/>
                <w:szCs w:val="22"/>
                <w:lang w:val="en-US"/>
              </w:rPr>
              <w:t>HDZ</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Огнестойкий герметик (катридж 300мл) </w:t>
            </w:r>
            <w:r w:rsidRPr="00820BA0">
              <w:rPr>
                <w:rFonts w:ascii="Times New Roman" w:hAnsi="Times New Roman"/>
                <w:i/>
                <w:iCs/>
                <w:szCs w:val="22"/>
                <w:lang w:val="en-US"/>
              </w:rPr>
              <w:t>DS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DS1202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Мембранный кабельный ввод, количество вводов -35шт., </w:t>
            </w:r>
            <w:r w:rsidRPr="00820BA0">
              <w:rPr>
                <w:rFonts w:ascii="Times New Roman" w:hAnsi="Times New Roman"/>
                <w:i/>
                <w:iCs/>
                <w:szCs w:val="22"/>
                <w:lang w:val="en-US"/>
              </w:rPr>
              <w:t>FL</w:t>
            </w:r>
            <w:r w:rsidRPr="00820BA0">
              <w:rPr>
                <w:rFonts w:ascii="Times New Roman" w:hAnsi="Times New Roman"/>
                <w:i/>
                <w:iCs/>
                <w:szCs w:val="22"/>
              </w:rPr>
              <w:t>21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R5HTC35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Рейка </w:t>
            </w:r>
            <w:r w:rsidRPr="00820BA0">
              <w:rPr>
                <w:rFonts w:ascii="Times New Roman" w:hAnsi="Times New Roman"/>
                <w:i/>
                <w:iCs/>
                <w:szCs w:val="22"/>
                <w:lang w:val="en-US"/>
              </w:rPr>
              <w:t>DIN 35</w:t>
            </w:r>
            <w:r w:rsidRPr="00820BA0">
              <w:rPr>
                <w:rFonts w:ascii="Times New Roman" w:hAnsi="Times New Roman"/>
                <w:i/>
                <w:iCs/>
                <w:szCs w:val="22"/>
              </w:rPr>
              <w:t>х7,5 210-212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WAGO</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Двух проводная клемма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WAGO</w:t>
            </w:r>
          </w:p>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281-901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Клемма проходная 0,13-6мм2, </w:t>
            </w:r>
            <w:r w:rsidRPr="00820BA0">
              <w:rPr>
                <w:rFonts w:ascii="Times New Roman" w:hAnsi="Times New Roman"/>
                <w:i/>
                <w:iCs/>
                <w:szCs w:val="22"/>
                <w:lang w:val="en-US"/>
              </w:rPr>
              <w:t>I</w:t>
            </w:r>
            <w:r w:rsidRPr="00820BA0">
              <w:rPr>
                <w:rFonts w:ascii="Times New Roman" w:hAnsi="Times New Roman"/>
                <w:i/>
                <w:iCs/>
                <w:szCs w:val="22"/>
              </w:rPr>
              <w:t xml:space="preserve">н=41А, </w:t>
            </w:r>
            <w:r w:rsidRPr="00820BA0">
              <w:rPr>
                <w:rFonts w:ascii="Times New Roman" w:hAnsi="Times New Roman"/>
                <w:i/>
                <w:iCs/>
                <w:szCs w:val="22"/>
                <w:lang w:val="en-US"/>
              </w:rPr>
              <w:t>WDU</w:t>
            </w:r>
            <w:r w:rsidRPr="00820BA0">
              <w:rPr>
                <w:rFonts w:ascii="Times New Roman" w:hAnsi="Times New Roman"/>
                <w:i/>
                <w:iCs/>
                <w:szCs w:val="22"/>
              </w:rPr>
              <w:t>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Weidmuller</w:t>
            </w:r>
          </w:p>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1020100000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 xml:space="preserve">Концевая крышка </w:t>
            </w:r>
            <w:r w:rsidRPr="00820BA0">
              <w:rPr>
                <w:rFonts w:ascii="Times New Roman" w:hAnsi="Times New Roman"/>
                <w:i/>
                <w:iCs/>
                <w:szCs w:val="22"/>
                <w:lang w:val="en-US"/>
              </w:rPr>
              <w:t>WAP 2.5-10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Weidmuller</w:t>
            </w:r>
          </w:p>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1050000000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 xml:space="preserve">Концевой стопор </w:t>
            </w:r>
            <w:r w:rsidRPr="00820BA0">
              <w:rPr>
                <w:rFonts w:ascii="Times New Roman" w:hAnsi="Times New Roman"/>
                <w:i/>
                <w:iCs/>
                <w:szCs w:val="22"/>
                <w:lang w:val="en-US"/>
              </w:rPr>
              <w:t>WEW-35/2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Weidmuller</w:t>
            </w:r>
          </w:p>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1061200000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Маркировка для клемм </w:t>
            </w:r>
            <w:r w:rsidRPr="00820BA0">
              <w:rPr>
                <w:rFonts w:ascii="Times New Roman" w:hAnsi="Times New Roman"/>
                <w:i/>
                <w:iCs/>
                <w:szCs w:val="22"/>
                <w:lang w:val="en-US"/>
              </w:rPr>
              <w:t>WDU</w:t>
            </w:r>
            <w:r w:rsidRPr="00820BA0">
              <w:rPr>
                <w:rFonts w:ascii="Times New Roman" w:hAnsi="Times New Roman"/>
                <w:i/>
                <w:iCs/>
                <w:szCs w:val="22"/>
              </w:rPr>
              <w:t xml:space="preserve"> 4, </w:t>
            </w:r>
            <w:r w:rsidRPr="00820BA0">
              <w:rPr>
                <w:rFonts w:ascii="Times New Roman" w:hAnsi="Times New Roman"/>
                <w:i/>
                <w:iCs/>
                <w:szCs w:val="22"/>
                <w:lang w:val="en-US"/>
              </w:rPr>
              <w:t>DEK</w:t>
            </w:r>
            <w:r w:rsidRPr="00820BA0">
              <w:rPr>
                <w:rFonts w:ascii="Times New Roman" w:hAnsi="Times New Roman"/>
                <w:i/>
                <w:iCs/>
                <w:szCs w:val="22"/>
              </w:rPr>
              <w:t xml:space="preserve"> 6</w:t>
            </w:r>
            <w:r w:rsidRPr="00820BA0">
              <w:rPr>
                <w:rFonts w:ascii="Times New Roman" w:hAnsi="Times New Roman"/>
                <w:i/>
                <w:iCs/>
                <w:szCs w:val="22"/>
                <w:lang w:val="en-US"/>
              </w:rPr>
              <w:t>FWZ</w:t>
            </w:r>
            <w:r w:rsidRPr="00820BA0">
              <w:rPr>
                <w:rFonts w:ascii="Times New Roman" w:hAnsi="Times New Roman"/>
                <w:i/>
                <w:iCs/>
                <w:szCs w:val="22"/>
              </w:rPr>
              <w:t xml:space="preserve"> 1-10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Weidmuller</w:t>
            </w:r>
          </w:p>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0518960001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Торцевая пластина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WAGO</w:t>
            </w:r>
          </w:p>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280-308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Безвинтовой оконечный стопор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WAGO</w:t>
            </w:r>
          </w:p>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249-117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Короб ПВХ </w:t>
            </w:r>
            <w:r w:rsidRPr="00820BA0">
              <w:rPr>
                <w:rFonts w:ascii="Times New Roman" w:hAnsi="Times New Roman"/>
                <w:i/>
                <w:iCs/>
                <w:szCs w:val="22"/>
                <w:lang w:val="en-US"/>
              </w:rPr>
              <w:t>TA</w:t>
            </w:r>
            <w:r w:rsidRPr="00820BA0">
              <w:rPr>
                <w:rFonts w:ascii="Times New Roman" w:hAnsi="Times New Roman"/>
                <w:i/>
                <w:iCs/>
                <w:szCs w:val="22"/>
              </w:rPr>
              <w:t>-</w:t>
            </w:r>
            <w:r w:rsidRPr="00820BA0">
              <w:rPr>
                <w:rFonts w:ascii="Times New Roman" w:hAnsi="Times New Roman"/>
                <w:i/>
                <w:iCs/>
                <w:szCs w:val="22"/>
                <w:lang w:val="en-US"/>
              </w:rPr>
              <w:t>GN</w:t>
            </w:r>
            <w:r w:rsidRPr="00820BA0">
              <w:rPr>
                <w:rFonts w:ascii="Times New Roman" w:hAnsi="Times New Roman"/>
                <w:i/>
                <w:iCs/>
                <w:szCs w:val="22"/>
              </w:rPr>
              <w:t xml:space="preserve"> 100х60, </w:t>
            </w:r>
            <w:r w:rsidRPr="00820BA0">
              <w:rPr>
                <w:rFonts w:ascii="Times New Roman" w:hAnsi="Times New Roman"/>
                <w:i/>
                <w:iCs/>
                <w:szCs w:val="22"/>
                <w:lang w:val="en-US"/>
              </w:rPr>
              <w:t>L</w:t>
            </w:r>
            <w:r w:rsidRPr="00820BA0">
              <w:rPr>
                <w:rFonts w:ascii="Times New Roman" w:hAnsi="Times New Roman"/>
                <w:i/>
                <w:iCs/>
                <w:szCs w:val="22"/>
              </w:rPr>
              <w:t>=2м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01786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Хомут Р6.6 стандарт-ный, белый из полиамида, В=3,6мм, </w:t>
            </w:r>
            <w:r w:rsidRPr="00820BA0">
              <w:rPr>
                <w:rFonts w:ascii="Times New Roman" w:hAnsi="Times New Roman"/>
                <w:i/>
                <w:iCs/>
                <w:szCs w:val="22"/>
                <w:lang w:val="en-US"/>
              </w:rPr>
              <w:t>L</w:t>
            </w:r>
            <w:r w:rsidRPr="00820BA0">
              <w:rPr>
                <w:rFonts w:ascii="Times New Roman" w:hAnsi="Times New Roman"/>
                <w:i/>
                <w:iCs/>
                <w:szCs w:val="22"/>
              </w:rPr>
              <w:t xml:space="preserve">=200мм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25214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упак</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Лист хризотилцементный плоский, толщиной 10мм, размерами 3000х1500мм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18124-2012 ЛПП 3000х1500х10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Мастика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МГКП</w:t>
            </w:r>
          </w:p>
          <w:p w:rsidR="002F62BE" w:rsidRPr="00820BA0" w:rsidRDefault="002F62BE" w:rsidP="005D3786">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5772-014-17297211-2000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D3786">
            <w:pPr>
              <w:spacing w:before="0"/>
              <w:rPr>
                <w:szCs w:val="22"/>
              </w:rPr>
            </w:pPr>
            <w:r w:rsidRPr="00820BA0">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Стяжки стальные крепежные с полимерным покрытием, В=4.6, </w:t>
            </w:r>
            <w:r w:rsidRPr="00820BA0">
              <w:rPr>
                <w:rFonts w:ascii="Times New Roman" w:hAnsi="Times New Roman"/>
                <w:i/>
                <w:iCs/>
                <w:szCs w:val="22"/>
                <w:lang w:val="en-US"/>
              </w:rPr>
              <w:t>L</w:t>
            </w:r>
            <w:r w:rsidRPr="00820BA0">
              <w:rPr>
                <w:rFonts w:ascii="Times New Roman" w:hAnsi="Times New Roman"/>
                <w:i/>
                <w:iCs/>
                <w:szCs w:val="22"/>
              </w:rPr>
              <w:t>=200мм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КВТ</w:t>
            </w:r>
          </w:p>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СКС</w:t>
            </w:r>
            <w:r w:rsidRPr="00820BA0">
              <w:rPr>
                <w:rFonts w:ascii="Times New Roman" w:hAnsi="Times New Roman"/>
                <w:i/>
                <w:iCs/>
                <w:szCs w:val="22"/>
                <w:lang w:val="en-US"/>
              </w:rPr>
              <w:t>-</w:t>
            </w:r>
            <w:r w:rsidRPr="00820BA0">
              <w:rPr>
                <w:rFonts w:ascii="Times New Roman" w:hAnsi="Times New Roman"/>
                <w:i/>
                <w:iCs/>
                <w:szCs w:val="22"/>
              </w:rPr>
              <w:t>П</w:t>
            </w:r>
            <w:r w:rsidRPr="00820BA0">
              <w:rPr>
                <w:rFonts w:ascii="Times New Roman" w:hAnsi="Times New Roman"/>
                <w:i/>
                <w:iCs/>
                <w:szCs w:val="22"/>
                <w:lang w:val="en-US"/>
              </w:rPr>
              <w:t>(304) 4.6</w:t>
            </w:r>
            <w:r w:rsidRPr="00820BA0">
              <w:rPr>
                <w:rFonts w:ascii="Times New Roman" w:hAnsi="Times New Roman"/>
                <w:i/>
                <w:iCs/>
                <w:szCs w:val="22"/>
              </w:rPr>
              <w:t>х</w:t>
            </w:r>
            <w:r w:rsidRPr="00820BA0">
              <w:rPr>
                <w:rFonts w:ascii="Times New Roman" w:hAnsi="Times New Roman"/>
                <w:i/>
                <w:iCs/>
                <w:szCs w:val="22"/>
                <w:lang w:val="en-US"/>
              </w:rPr>
              <w:t>200 Fortisflex</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Настенное крепление (комплект)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RITTAL</w:t>
            </w:r>
          </w:p>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2508.010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Крыша дождевая 1000х300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RITTAL</w:t>
            </w:r>
          </w:p>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2363.000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Кабельный зажим с контргайкой </w:t>
            </w:r>
            <w:r w:rsidRPr="00820BA0">
              <w:rPr>
                <w:rFonts w:ascii="Times New Roman" w:hAnsi="Times New Roman"/>
                <w:i/>
                <w:iCs/>
                <w:szCs w:val="22"/>
                <w:lang w:val="en-US"/>
              </w:rPr>
              <w:t>IP</w:t>
            </w:r>
            <w:r w:rsidRPr="00820BA0">
              <w:rPr>
                <w:rFonts w:ascii="Times New Roman" w:hAnsi="Times New Roman"/>
                <w:i/>
                <w:iCs/>
                <w:szCs w:val="22"/>
              </w:rPr>
              <w:t xml:space="preserve">68 </w:t>
            </w:r>
            <w:r w:rsidRPr="00820BA0">
              <w:rPr>
                <w:rFonts w:ascii="Times New Roman" w:hAnsi="Times New Roman"/>
                <w:i/>
                <w:iCs/>
                <w:szCs w:val="22"/>
                <w:lang w:val="en-US"/>
              </w:rPr>
              <w:t>D</w:t>
            </w:r>
            <w:r w:rsidRPr="00820BA0">
              <w:rPr>
                <w:rFonts w:ascii="Times New Roman" w:hAnsi="Times New Roman"/>
                <w:i/>
                <w:iCs/>
                <w:szCs w:val="22"/>
              </w:rPr>
              <w:t xml:space="preserve">=3…6,5мм </w:t>
            </w:r>
            <w:r w:rsidRPr="00820BA0">
              <w:rPr>
                <w:rFonts w:ascii="Times New Roman" w:hAnsi="Times New Roman"/>
                <w:i/>
                <w:iCs/>
                <w:szCs w:val="22"/>
                <w:lang w:val="en-US"/>
              </w:rPr>
              <w:t>PG</w:t>
            </w:r>
            <w:r w:rsidRPr="00820BA0">
              <w:rPr>
                <w:rFonts w:ascii="Times New Roman" w:hAnsi="Times New Roman"/>
                <w:i/>
                <w:iCs/>
                <w:szCs w:val="22"/>
              </w:rPr>
              <w:t>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52500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Кабельный зажим с контргайкой </w:t>
            </w:r>
            <w:r w:rsidRPr="00820BA0">
              <w:rPr>
                <w:rFonts w:ascii="Times New Roman" w:hAnsi="Times New Roman"/>
                <w:i/>
                <w:iCs/>
                <w:szCs w:val="22"/>
                <w:lang w:val="en-US"/>
              </w:rPr>
              <w:t>IP</w:t>
            </w:r>
            <w:r w:rsidRPr="00820BA0">
              <w:rPr>
                <w:rFonts w:ascii="Times New Roman" w:hAnsi="Times New Roman"/>
                <w:i/>
                <w:iCs/>
                <w:szCs w:val="22"/>
              </w:rPr>
              <w:t xml:space="preserve">68 </w:t>
            </w:r>
            <w:r w:rsidRPr="00820BA0">
              <w:rPr>
                <w:rFonts w:ascii="Times New Roman" w:hAnsi="Times New Roman"/>
                <w:i/>
                <w:iCs/>
                <w:szCs w:val="22"/>
                <w:lang w:val="en-US"/>
              </w:rPr>
              <w:t>D</w:t>
            </w:r>
            <w:r w:rsidRPr="00820BA0">
              <w:rPr>
                <w:rFonts w:ascii="Times New Roman" w:hAnsi="Times New Roman"/>
                <w:i/>
                <w:iCs/>
                <w:szCs w:val="22"/>
              </w:rPr>
              <w:t xml:space="preserve">=9…14мм </w:t>
            </w:r>
            <w:r w:rsidRPr="00820BA0">
              <w:rPr>
                <w:rFonts w:ascii="Times New Roman" w:hAnsi="Times New Roman"/>
                <w:i/>
                <w:iCs/>
                <w:szCs w:val="22"/>
                <w:lang w:val="en-US"/>
              </w:rPr>
              <w:t>PG</w:t>
            </w:r>
            <w:r w:rsidRPr="00820BA0">
              <w:rPr>
                <w:rFonts w:ascii="Times New Roman" w:hAnsi="Times New Roman"/>
                <w:i/>
                <w:iCs/>
                <w:szCs w:val="22"/>
              </w:rPr>
              <w:t>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52900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Кабельный зажим с контргайкой </w:t>
            </w:r>
            <w:r w:rsidRPr="00820BA0">
              <w:rPr>
                <w:rFonts w:ascii="Times New Roman" w:hAnsi="Times New Roman"/>
                <w:i/>
                <w:iCs/>
                <w:szCs w:val="22"/>
                <w:lang w:val="en-US"/>
              </w:rPr>
              <w:t>IP</w:t>
            </w:r>
            <w:r w:rsidRPr="00820BA0">
              <w:rPr>
                <w:rFonts w:ascii="Times New Roman" w:hAnsi="Times New Roman"/>
                <w:i/>
                <w:iCs/>
                <w:szCs w:val="22"/>
              </w:rPr>
              <w:t xml:space="preserve">68 </w:t>
            </w:r>
            <w:r w:rsidRPr="00820BA0">
              <w:rPr>
                <w:rFonts w:ascii="Times New Roman" w:hAnsi="Times New Roman"/>
                <w:i/>
                <w:iCs/>
                <w:szCs w:val="22"/>
                <w:lang w:val="en-US"/>
              </w:rPr>
              <w:t>D</w:t>
            </w:r>
            <w:r w:rsidRPr="00820BA0">
              <w:rPr>
                <w:rFonts w:ascii="Times New Roman" w:hAnsi="Times New Roman"/>
                <w:i/>
                <w:iCs/>
                <w:szCs w:val="22"/>
              </w:rPr>
              <w:t xml:space="preserve">=13…18мм </w:t>
            </w:r>
            <w:r w:rsidRPr="00820BA0">
              <w:rPr>
                <w:rFonts w:ascii="Times New Roman" w:hAnsi="Times New Roman"/>
                <w:i/>
                <w:iCs/>
                <w:szCs w:val="22"/>
                <w:lang w:val="en-US"/>
              </w:rPr>
              <w:t>PG</w:t>
            </w:r>
            <w:r w:rsidRPr="00820BA0">
              <w:rPr>
                <w:rFonts w:ascii="Times New Roman" w:hAnsi="Times New Roman"/>
                <w:i/>
                <w:iCs/>
                <w:szCs w:val="22"/>
              </w:rPr>
              <w:t>21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53000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Кабельный зажим с контргайкой </w:t>
            </w:r>
            <w:r w:rsidRPr="00820BA0">
              <w:rPr>
                <w:rFonts w:ascii="Times New Roman" w:hAnsi="Times New Roman"/>
                <w:i/>
                <w:iCs/>
                <w:szCs w:val="22"/>
                <w:lang w:val="en-US"/>
              </w:rPr>
              <w:t>IP</w:t>
            </w:r>
            <w:r w:rsidRPr="00820BA0">
              <w:rPr>
                <w:rFonts w:ascii="Times New Roman" w:hAnsi="Times New Roman"/>
                <w:i/>
                <w:iCs/>
                <w:szCs w:val="22"/>
              </w:rPr>
              <w:t xml:space="preserve">68 </w:t>
            </w:r>
            <w:r w:rsidRPr="00820BA0">
              <w:rPr>
                <w:rFonts w:ascii="Times New Roman" w:hAnsi="Times New Roman"/>
                <w:i/>
                <w:iCs/>
                <w:szCs w:val="22"/>
                <w:lang w:val="en-US"/>
              </w:rPr>
              <w:t>D</w:t>
            </w:r>
            <w:r w:rsidRPr="00820BA0">
              <w:rPr>
                <w:rFonts w:ascii="Times New Roman" w:hAnsi="Times New Roman"/>
                <w:i/>
                <w:iCs/>
                <w:szCs w:val="22"/>
              </w:rPr>
              <w:t xml:space="preserve">=15…25мм </w:t>
            </w:r>
            <w:r w:rsidRPr="00820BA0">
              <w:rPr>
                <w:rFonts w:ascii="Times New Roman" w:hAnsi="Times New Roman"/>
                <w:i/>
                <w:iCs/>
                <w:szCs w:val="22"/>
                <w:lang w:val="en-US"/>
              </w:rPr>
              <w:t>PG</w:t>
            </w:r>
            <w:r w:rsidRPr="00820BA0">
              <w:rPr>
                <w:rFonts w:ascii="Times New Roman" w:hAnsi="Times New Roman"/>
                <w:i/>
                <w:iCs/>
                <w:szCs w:val="22"/>
              </w:rPr>
              <w:t>29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53100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Кабельный зажим с контргайкой </w:t>
            </w:r>
            <w:r w:rsidRPr="00820BA0">
              <w:rPr>
                <w:rFonts w:ascii="Times New Roman" w:hAnsi="Times New Roman"/>
                <w:i/>
                <w:iCs/>
                <w:szCs w:val="22"/>
                <w:lang w:val="en-US"/>
              </w:rPr>
              <w:t>IP</w:t>
            </w:r>
            <w:r w:rsidRPr="00820BA0">
              <w:rPr>
                <w:rFonts w:ascii="Times New Roman" w:hAnsi="Times New Roman"/>
                <w:i/>
                <w:iCs/>
                <w:szCs w:val="22"/>
              </w:rPr>
              <w:t xml:space="preserve">68 </w:t>
            </w:r>
            <w:r w:rsidRPr="00820BA0">
              <w:rPr>
                <w:rFonts w:ascii="Times New Roman" w:hAnsi="Times New Roman"/>
                <w:i/>
                <w:iCs/>
                <w:szCs w:val="22"/>
                <w:lang w:val="en-US"/>
              </w:rPr>
              <w:t>D</w:t>
            </w:r>
            <w:r w:rsidRPr="00820BA0">
              <w:rPr>
                <w:rFonts w:ascii="Times New Roman" w:hAnsi="Times New Roman"/>
                <w:i/>
                <w:iCs/>
                <w:szCs w:val="22"/>
              </w:rPr>
              <w:t xml:space="preserve">=20…31мм </w:t>
            </w:r>
            <w:r w:rsidRPr="00820BA0">
              <w:rPr>
                <w:rFonts w:ascii="Times New Roman" w:hAnsi="Times New Roman"/>
                <w:i/>
                <w:iCs/>
                <w:szCs w:val="22"/>
                <w:lang w:val="en-US"/>
              </w:rPr>
              <w:t>PG</w:t>
            </w:r>
            <w:r w:rsidRPr="00820BA0">
              <w:rPr>
                <w:rFonts w:ascii="Times New Roman" w:hAnsi="Times New Roman"/>
                <w:i/>
                <w:iCs/>
                <w:szCs w:val="22"/>
              </w:rPr>
              <w:t>36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53200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Кабельный зажим с контргайкой </w:t>
            </w:r>
            <w:r w:rsidRPr="00820BA0">
              <w:rPr>
                <w:rFonts w:ascii="Times New Roman" w:hAnsi="Times New Roman"/>
                <w:i/>
                <w:iCs/>
                <w:szCs w:val="22"/>
                <w:lang w:val="en-US"/>
              </w:rPr>
              <w:t>IP</w:t>
            </w:r>
            <w:r w:rsidRPr="00820BA0">
              <w:rPr>
                <w:rFonts w:ascii="Times New Roman" w:hAnsi="Times New Roman"/>
                <w:i/>
                <w:iCs/>
                <w:szCs w:val="22"/>
              </w:rPr>
              <w:t xml:space="preserve">68 </w:t>
            </w:r>
            <w:r w:rsidRPr="00820BA0">
              <w:rPr>
                <w:rFonts w:ascii="Times New Roman" w:hAnsi="Times New Roman"/>
                <w:i/>
                <w:iCs/>
                <w:szCs w:val="22"/>
                <w:lang w:val="en-US"/>
              </w:rPr>
              <w:t>D</w:t>
            </w:r>
            <w:r w:rsidRPr="00820BA0">
              <w:rPr>
                <w:rFonts w:ascii="Times New Roman" w:hAnsi="Times New Roman"/>
                <w:i/>
                <w:iCs/>
                <w:szCs w:val="22"/>
              </w:rPr>
              <w:t xml:space="preserve">=28…38мм </w:t>
            </w:r>
            <w:r w:rsidRPr="00820BA0">
              <w:rPr>
                <w:rFonts w:ascii="Times New Roman" w:hAnsi="Times New Roman"/>
                <w:i/>
                <w:iCs/>
                <w:szCs w:val="22"/>
                <w:lang w:val="en-US"/>
              </w:rPr>
              <w:t>PG</w:t>
            </w:r>
            <w:r w:rsidRPr="00820BA0">
              <w:rPr>
                <w:rFonts w:ascii="Times New Roman" w:hAnsi="Times New Roman"/>
                <w:i/>
                <w:iCs/>
                <w:szCs w:val="22"/>
              </w:rPr>
              <w:t>42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3B6C6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53300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Шайба алюмомедная винт М8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ШАМ 17/8,5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Шайба алюмомедная винт М10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p w:rsidR="002F62BE" w:rsidRPr="00820BA0" w:rsidRDefault="002F62BE" w:rsidP="003B6C69">
            <w:pPr>
              <w:autoSpaceDE w:val="0"/>
              <w:autoSpaceDN w:val="0"/>
              <w:adjustRightInd w:val="0"/>
              <w:spacing w:before="0"/>
              <w:rPr>
                <w:rFonts w:ascii="Times New Roman" w:hAnsi="Times New Roman"/>
                <w:i/>
                <w:iCs/>
                <w:szCs w:val="22"/>
              </w:rPr>
            </w:pPr>
            <w:r w:rsidRPr="00820BA0">
              <w:rPr>
                <w:rFonts w:ascii="Times New Roman" w:hAnsi="Times New Roman"/>
                <w:i/>
                <w:iCs/>
                <w:szCs w:val="22"/>
              </w:rPr>
              <w:t>ШАМ 20/11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3B6C69">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 xml:space="preserve">Кронштейн </w:t>
            </w:r>
            <w:r w:rsidRPr="00820BA0">
              <w:rPr>
                <w:rFonts w:ascii="Times New Roman" w:hAnsi="Times New Roman"/>
                <w:i/>
                <w:iCs/>
                <w:szCs w:val="22"/>
                <w:lang w:val="en-US"/>
              </w:rPr>
              <w:t>TST20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056D8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03120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autoSpaceDE w:val="0"/>
              <w:autoSpaceDN w:val="0"/>
              <w:adjustRightInd w:val="0"/>
              <w:spacing w:before="0"/>
              <w:rPr>
                <w:rFonts w:ascii="Times New Roman" w:hAnsi="Times New Roman"/>
                <w:i/>
                <w:iCs/>
                <w:szCs w:val="22"/>
              </w:rPr>
            </w:pPr>
            <w:r w:rsidRPr="00820BA0">
              <w:rPr>
                <w:rFonts w:ascii="Times New Roman" w:hAnsi="Times New Roman"/>
                <w:i/>
                <w:iCs/>
                <w:szCs w:val="22"/>
              </w:rPr>
              <w:t>Держатель шин зазе-мления К-188 УТ2.5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36-1453-82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56D82">
            <w:pPr>
              <w:spacing w:before="0"/>
              <w:rPr>
                <w:szCs w:val="22"/>
              </w:rPr>
            </w:pPr>
            <w:r w:rsidRPr="00820BA0">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Труба хризотилцементная </w:t>
            </w:r>
            <w:r w:rsidRPr="00820BA0">
              <w:rPr>
                <w:rFonts w:ascii="Times New Roman" w:hAnsi="Times New Roman"/>
                <w:i/>
                <w:iCs/>
                <w:szCs w:val="22"/>
                <w:lang w:val="en-US"/>
              </w:rPr>
              <w:t>D</w:t>
            </w:r>
            <w:r w:rsidRPr="00820BA0">
              <w:rPr>
                <w:rFonts w:ascii="Times New Roman" w:hAnsi="Times New Roman"/>
                <w:i/>
                <w:iCs/>
                <w:szCs w:val="22"/>
              </w:rPr>
              <w:t>у=100, длина 2950мм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31416-2009</w:t>
            </w:r>
          </w:p>
          <w:p w:rsidR="002F62BE" w:rsidRPr="00820BA0" w:rsidRDefault="002F62BE" w:rsidP="00594319">
            <w:pPr>
              <w:autoSpaceDE w:val="0"/>
              <w:autoSpaceDN w:val="0"/>
              <w:adjustRightInd w:val="0"/>
              <w:spacing w:before="0"/>
              <w:rPr>
                <w:rFonts w:ascii="Times New Roman" w:hAnsi="Times New Roman"/>
                <w:i/>
                <w:iCs/>
                <w:szCs w:val="22"/>
              </w:rPr>
            </w:pPr>
            <w:r w:rsidRPr="00820BA0">
              <w:rPr>
                <w:rFonts w:ascii="Times New Roman" w:hAnsi="Times New Roman"/>
                <w:i/>
                <w:iCs/>
                <w:szCs w:val="22"/>
              </w:rPr>
              <w:t>БНТ 100-2950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spacing w:before="0"/>
              <w:rPr>
                <w:szCs w:val="22"/>
              </w:rPr>
            </w:pPr>
            <w:r w:rsidRPr="00820BA0">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autoSpaceDE w:val="0"/>
              <w:autoSpaceDN w:val="0"/>
              <w:adjustRightInd w:val="0"/>
              <w:spacing w:before="0"/>
              <w:rPr>
                <w:rFonts w:ascii="Times New Roman" w:hAnsi="Times New Roman"/>
                <w:i/>
                <w:iCs/>
                <w:szCs w:val="22"/>
              </w:rPr>
            </w:pPr>
            <w:r w:rsidRPr="00820BA0">
              <w:rPr>
                <w:rFonts w:ascii="Times New Roman" w:hAnsi="Times New Roman"/>
                <w:i/>
                <w:iCs/>
                <w:szCs w:val="22"/>
              </w:rPr>
              <w:t>Цинкосодержащая краска</w:t>
            </w:r>
          </w:p>
          <w:p w:rsidR="002F62BE" w:rsidRPr="00820BA0" w:rsidRDefault="002F62BE" w:rsidP="00594319">
            <w:pPr>
              <w:autoSpaceDE w:val="0"/>
              <w:autoSpaceDN w:val="0"/>
              <w:adjustRightInd w:val="0"/>
              <w:spacing w:before="0"/>
              <w:rPr>
                <w:rFonts w:ascii="Times New Roman" w:hAnsi="Times New Roman"/>
                <w:i/>
                <w:iCs/>
                <w:szCs w:val="22"/>
              </w:rPr>
            </w:pPr>
            <w:r w:rsidRPr="00820BA0">
              <w:rPr>
                <w:rFonts w:ascii="Times New Roman" w:hAnsi="Times New Roman"/>
                <w:i/>
                <w:iCs/>
                <w:szCs w:val="22"/>
              </w:rPr>
              <w:t>«Барьер-цинк» (96% цинка)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ТУ 2312-001-16406613-2013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94319">
            <w:pPr>
              <w:spacing w:before="0"/>
              <w:rPr>
                <w:szCs w:val="22"/>
              </w:rPr>
            </w:pPr>
            <w:r w:rsidRPr="00820BA0">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DIN</w:t>
            </w:r>
            <w:r w:rsidRPr="00820BA0">
              <w:rPr>
                <w:rFonts w:ascii="Times New Roman" w:hAnsi="Times New Roman"/>
                <w:i/>
                <w:iCs/>
                <w:szCs w:val="22"/>
              </w:rPr>
              <w:t xml:space="preserve">-рейка </w:t>
            </w:r>
            <w:r w:rsidRPr="00820BA0">
              <w:rPr>
                <w:rFonts w:ascii="Times New Roman" w:hAnsi="Times New Roman"/>
                <w:i/>
                <w:iCs/>
                <w:szCs w:val="22"/>
                <w:lang w:val="en-US"/>
              </w:rPr>
              <w:t>TS</w:t>
            </w:r>
            <w:r w:rsidRPr="00820BA0">
              <w:rPr>
                <w:rFonts w:ascii="Times New Roman" w:hAnsi="Times New Roman"/>
                <w:i/>
                <w:iCs/>
                <w:szCs w:val="22"/>
              </w:rPr>
              <w:t xml:space="preserve"> 35х7,5 </w:t>
            </w:r>
            <w:r w:rsidRPr="00820BA0">
              <w:rPr>
                <w:rFonts w:ascii="Times New Roman" w:hAnsi="Times New Roman"/>
                <w:i/>
                <w:iCs/>
                <w:szCs w:val="22"/>
                <w:lang w:val="en-US"/>
              </w:rPr>
              <w:t>OMEGA</w:t>
            </w:r>
            <w:r w:rsidRPr="00820BA0">
              <w:rPr>
                <w:rFonts w:ascii="Times New Roman" w:hAnsi="Times New Roman"/>
                <w:i/>
                <w:iCs/>
                <w:szCs w:val="22"/>
              </w:rPr>
              <w:t xml:space="preserve"> 3</w:t>
            </w:r>
            <w:r w:rsidRPr="00820BA0">
              <w:rPr>
                <w:rFonts w:ascii="Times New Roman" w:hAnsi="Times New Roman"/>
                <w:i/>
                <w:iCs/>
                <w:szCs w:val="22"/>
                <w:lang w:val="en-US"/>
              </w:rPr>
              <w:t>F</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665AB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02140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spacing w:before="0"/>
              <w:rPr>
                <w:szCs w:val="22"/>
              </w:rPr>
            </w:pPr>
            <w:r w:rsidRPr="00820BA0">
              <w:rPr>
                <w:rFonts w:ascii="Times New Roman" w:hAnsi="Times New Roman"/>
                <w:szCs w:val="22"/>
              </w:rPr>
              <w:t>Проект №18982-284/13-ЭС,ЭМ1,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Спираль монтажная СМ-19-15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rPr>
              <w:t>ИЭК</w:t>
            </w:r>
          </w:p>
          <w:p w:rsidR="002F62BE" w:rsidRPr="00820BA0" w:rsidRDefault="002F62BE" w:rsidP="00665AB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USWB-D19-10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rPr>
              <w:t>Хомут кабельный нейлоновый 2,5х200мм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rPr>
              <w:t>ИЭК</w:t>
            </w:r>
          </w:p>
          <w:p w:rsidR="002F62BE" w:rsidRPr="00820BA0" w:rsidRDefault="002F62BE" w:rsidP="00665AB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UHH31-D025-200-100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rPr>
              <w:t>Хомут кабельный нейлоновый 3,6х350мм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rPr>
              <w:t>ИЭК</w:t>
            </w:r>
          </w:p>
          <w:p w:rsidR="002F62BE" w:rsidRPr="00820BA0" w:rsidRDefault="002F62BE" w:rsidP="00665AB9">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UHH31-D0</w:t>
            </w:r>
            <w:r w:rsidRPr="00820BA0">
              <w:rPr>
                <w:rFonts w:ascii="Times New Roman" w:hAnsi="Times New Roman"/>
                <w:i/>
                <w:iCs/>
                <w:szCs w:val="22"/>
              </w:rPr>
              <w:t>36</w:t>
            </w:r>
            <w:r w:rsidRPr="00820BA0">
              <w:rPr>
                <w:rFonts w:ascii="Times New Roman" w:hAnsi="Times New Roman"/>
                <w:i/>
                <w:iCs/>
                <w:szCs w:val="22"/>
                <w:lang w:val="en-US"/>
              </w:rPr>
              <w:t>-</w:t>
            </w:r>
            <w:r w:rsidRPr="00820BA0">
              <w:rPr>
                <w:rFonts w:ascii="Times New Roman" w:hAnsi="Times New Roman"/>
                <w:i/>
                <w:iCs/>
                <w:szCs w:val="22"/>
              </w:rPr>
              <w:t>350</w:t>
            </w:r>
            <w:r w:rsidRPr="00820BA0">
              <w:rPr>
                <w:rFonts w:ascii="Times New Roman" w:hAnsi="Times New Roman"/>
                <w:i/>
                <w:iCs/>
                <w:szCs w:val="22"/>
                <w:lang w:val="en-US"/>
              </w:rPr>
              <w:t>-100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уп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2"/>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rPr>
              <w:t>Бирка для кабеля маркировочная треугольная 55х55х55х1,5мм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rPr>
              <w:t>МПО «Электромонтаж»</w:t>
            </w:r>
          </w:p>
          <w:p w:rsidR="002F62BE" w:rsidRPr="00820BA0" w:rsidRDefault="002F62BE" w:rsidP="00665AB9">
            <w:pPr>
              <w:autoSpaceDE w:val="0"/>
              <w:autoSpaceDN w:val="0"/>
              <w:adjustRightInd w:val="0"/>
              <w:spacing w:before="0"/>
              <w:rPr>
                <w:rFonts w:ascii="Times New Roman" w:hAnsi="Times New Roman"/>
                <w:i/>
                <w:iCs/>
                <w:szCs w:val="22"/>
              </w:rPr>
            </w:pPr>
            <w:r w:rsidRPr="00820BA0">
              <w:rPr>
                <w:rFonts w:ascii="Times New Roman" w:hAnsi="Times New Roman"/>
                <w:i/>
                <w:iCs/>
                <w:szCs w:val="22"/>
              </w:rPr>
              <w:t>У136У3,5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665AB9">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bl>
    <w:p w:rsidR="00CD1A54" w:rsidRPr="00820BA0" w:rsidRDefault="00CD1A54" w:rsidP="00EC2F10">
      <w:pPr>
        <w:autoSpaceDE w:val="0"/>
        <w:autoSpaceDN w:val="0"/>
        <w:adjustRightInd w:val="0"/>
        <w:spacing w:after="40"/>
        <w:jc w:val="both"/>
        <w:rPr>
          <w:rFonts w:ascii="Times New Roman" w:hAnsi="Times New Roman"/>
          <w:i/>
          <w:sz w:val="24"/>
        </w:rPr>
      </w:pPr>
    </w:p>
    <w:p w:rsidR="00CD1A54" w:rsidRPr="00820BA0" w:rsidRDefault="00B702A9" w:rsidP="00EC2F10">
      <w:pPr>
        <w:autoSpaceDE w:val="0"/>
        <w:autoSpaceDN w:val="0"/>
        <w:adjustRightInd w:val="0"/>
        <w:spacing w:after="40"/>
        <w:jc w:val="both"/>
        <w:rPr>
          <w:rFonts w:ascii="Times New Roman" w:hAnsi="Times New Roman"/>
          <w:i/>
          <w:sz w:val="24"/>
        </w:rPr>
      </w:pPr>
      <w:r w:rsidRPr="00820BA0">
        <w:rPr>
          <w:rFonts w:ascii="Times New Roman" w:hAnsi="Times New Roman"/>
          <w:i/>
          <w:sz w:val="24"/>
        </w:rPr>
        <w:t>Лот № 5</w:t>
      </w:r>
      <w:r w:rsidR="00CD1A54" w:rsidRPr="00820BA0">
        <w:rPr>
          <w:rFonts w:ascii="Times New Roman" w:hAnsi="Times New Roman"/>
          <w:i/>
          <w:sz w:val="24"/>
        </w:rPr>
        <w:t>(неделимый)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672F07" w:rsidRPr="00820BA0" w:rsidTr="008E68BA">
        <w:tc>
          <w:tcPr>
            <w:tcW w:w="662" w:type="dxa"/>
            <w:shd w:val="clear" w:color="auto" w:fill="auto"/>
            <w:vAlign w:val="center"/>
          </w:tcPr>
          <w:p w:rsidR="00672F07" w:rsidRPr="00820BA0" w:rsidRDefault="00672F07" w:rsidP="008E68BA">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w:t>
            </w:r>
          </w:p>
          <w:p w:rsidR="00672F07" w:rsidRPr="00820BA0" w:rsidRDefault="00672F07" w:rsidP="008E68BA">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п/п</w:t>
            </w:r>
          </w:p>
        </w:tc>
        <w:tc>
          <w:tcPr>
            <w:tcW w:w="2740"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 xml:space="preserve">Наименование </w:t>
            </w:r>
          </w:p>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товара</w:t>
            </w:r>
          </w:p>
        </w:tc>
        <w:tc>
          <w:tcPr>
            <w:tcW w:w="1843" w:type="dxa"/>
            <w:shd w:val="clear" w:color="auto" w:fill="auto"/>
            <w:vAlign w:val="center"/>
          </w:tcPr>
          <w:p w:rsidR="00672F07" w:rsidRPr="00820BA0" w:rsidRDefault="00672F07" w:rsidP="00672F07">
            <w:pPr>
              <w:tabs>
                <w:tab w:val="left" w:pos="720"/>
                <w:tab w:val="left" w:pos="900"/>
                <w:tab w:val="left" w:pos="1080"/>
              </w:tabs>
              <w:spacing w:before="0"/>
              <w:jc w:val="center"/>
              <w:rPr>
                <w:rFonts w:ascii="Times New Roman" w:hAnsi="Times New Roman"/>
                <w:b/>
                <w:bCs/>
                <w:sz w:val="20"/>
                <w:szCs w:val="22"/>
              </w:rPr>
            </w:pPr>
            <w:r w:rsidRPr="00820BA0">
              <w:rPr>
                <w:rFonts w:ascii="Times New Roman" w:hAnsi="Times New Roman"/>
                <w:b/>
                <w:bCs/>
                <w:sz w:val="20"/>
                <w:szCs w:val="22"/>
              </w:rPr>
              <w:t>Тех. характеристики, заказная документация</w:t>
            </w:r>
          </w:p>
        </w:tc>
        <w:tc>
          <w:tcPr>
            <w:tcW w:w="709"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Ед. изм.</w:t>
            </w:r>
          </w:p>
        </w:tc>
        <w:tc>
          <w:tcPr>
            <w:tcW w:w="850"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Кол-во</w:t>
            </w:r>
          </w:p>
        </w:tc>
        <w:tc>
          <w:tcPr>
            <w:tcW w:w="1985"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Объект</w:t>
            </w:r>
          </w:p>
        </w:tc>
        <w:tc>
          <w:tcPr>
            <w:tcW w:w="1459"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План. сроки поставки</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штырьевой втулочный изолирован-ный, для провода сечением 1,5мм2, НШВИ 1,5-8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spacing w:before="0"/>
              <w:rPr>
                <w:szCs w:val="22"/>
              </w:rPr>
            </w:pPr>
            <w:r w:rsidRPr="00820BA0">
              <w:rPr>
                <w:rFonts w:ascii="Times New Roman" w:hAnsi="Times New Roman"/>
                <w:szCs w:val="22"/>
              </w:rPr>
              <w:t>Проект № 18982 Замена электро-оборудования РУ-0,4 кВ ТП-134</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штырьевой втулочный изолирован-ный, для провода сечением2,5мм2, НШВИ 2,5-8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8E68BA">
            <w:pPr>
              <w:spacing w:before="0"/>
              <w:rPr>
                <w:szCs w:val="22"/>
              </w:rPr>
            </w:pPr>
            <w:r w:rsidRPr="00820BA0">
              <w:rPr>
                <w:rFonts w:ascii="Times New Roman" w:hAnsi="Times New Roman"/>
                <w:szCs w:val="22"/>
              </w:rPr>
              <w:t>Проект № 18982 Замена электро-оборудования РУ-0,4 кВ ТП-134</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Наконечник кабельный медный луженый ТМЛ стандарта </w:t>
            </w:r>
            <w:r w:rsidRPr="00820BA0">
              <w:rPr>
                <w:rFonts w:ascii="Times New Roman" w:hAnsi="Times New Roman"/>
                <w:i/>
                <w:iCs/>
                <w:szCs w:val="22"/>
                <w:lang w:val="en-US"/>
              </w:rPr>
              <w:t>DIN</w:t>
            </w:r>
            <w:r w:rsidRPr="00820BA0">
              <w:rPr>
                <w:rFonts w:ascii="Times New Roman" w:hAnsi="Times New Roman"/>
                <w:i/>
                <w:iCs/>
                <w:szCs w:val="22"/>
              </w:rPr>
              <w:t xml:space="preserve"> для кабелей с сечением жилы 10 мм2 ТМЛ 10-6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lang w:val="en-US"/>
              </w:rPr>
            </w:pPr>
            <w:r w:rsidRPr="00820BA0">
              <w:rPr>
                <w:rFonts w:ascii="Times New Roman" w:hAnsi="Times New Roman"/>
                <w:i/>
                <w:iCs/>
                <w:szCs w:val="22"/>
                <w:lang w:val="en-US"/>
              </w:rPr>
              <w:t>DIN 46235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Наконечник кабельный медный луженый ТМЛ стандарта </w:t>
            </w:r>
            <w:r w:rsidRPr="00820BA0">
              <w:rPr>
                <w:rFonts w:ascii="Times New Roman" w:hAnsi="Times New Roman"/>
                <w:i/>
                <w:iCs/>
                <w:szCs w:val="22"/>
                <w:lang w:val="en-US"/>
              </w:rPr>
              <w:t>DIN</w:t>
            </w:r>
            <w:r w:rsidRPr="00820BA0">
              <w:rPr>
                <w:rFonts w:ascii="Times New Roman" w:hAnsi="Times New Roman"/>
                <w:i/>
                <w:iCs/>
                <w:szCs w:val="22"/>
              </w:rPr>
              <w:t xml:space="preserve"> для кабелей с сечением жилы 70 мм2 ТМЛ 70-10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lang w:val="en-US"/>
              </w:rPr>
            </w:pPr>
            <w:r w:rsidRPr="00820BA0">
              <w:rPr>
                <w:rFonts w:ascii="Times New Roman" w:hAnsi="Times New Roman"/>
                <w:i/>
                <w:iCs/>
                <w:szCs w:val="22"/>
                <w:lang w:val="en-US"/>
              </w:rPr>
              <w:t>DIN 46235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медный 2,5мм2 кольцевой изолированный синий НКИ 2,5-5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 для кабелей с сечением жилы 6мм2 ТМЛ 6-6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 для кабелей с сечением жилы 4мм2 ТМЛ 4-6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 для кабелей с сечением жилы 2,5мм2 ТМЛ 2,5-4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 для кабелей с сечением жилы 70 мм2 ТМЛ 70-10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 для кабелей с сечением жилы 50 мм2 ТМЛ 50-10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 для кабелей с сечением жилы 25 мм2 ТМЛ 25-8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 для кабелей с сечением жилы 16 мм2 ТМЛ 16-6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ТМЛ-У сузкой лопаткой для кабелей с сечением жилы 120 мм2 ТМЛ-У 120-10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ТМЛ-У сузкой лопаткой для кабелей с сечением жилы 70 мм2 ТМЛ-У 70-6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луженый ТМЛ для кабелей с сечением жилы 25мм2 ТМЛс 25-8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КВТ</w:t>
            </w:r>
          </w:p>
          <w:p w:rsidR="002F62BE" w:rsidRPr="00820BA0" w:rsidRDefault="002F62BE" w:rsidP="001575B5">
            <w:pPr>
              <w:autoSpaceDE w:val="0"/>
              <w:autoSpaceDN w:val="0"/>
              <w:adjustRightInd w:val="0"/>
              <w:spacing w:before="0"/>
              <w:jc w:val="center"/>
              <w:rPr>
                <w:rFonts w:ascii="Times New Roman" w:hAnsi="Times New Roman"/>
                <w:i/>
                <w:iCs/>
                <w:szCs w:val="22"/>
              </w:rPr>
            </w:pPr>
            <w:r w:rsidRPr="00820BA0">
              <w:rPr>
                <w:rFonts w:ascii="Times New Roman" w:hAnsi="Times New Roman"/>
                <w:i/>
                <w:iCs/>
                <w:szCs w:val="22"/>
              </w:rPr>
              <w:t>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Наконечник кабельный медный ТМЛ 6-5-4-М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rPr>
                <w:rFonts w:ascii="Times New Roman" w:hAnsi="Times New Roman"/>
                <w:i/>
                <w:iCs/>
                <w:szCs w:val="22"/>
              </w:rPr>
            </w:pPr>
            <w:r w:rsidRPr="00820BA0">
              <w:rPr>
                <w:rFonts w:ascii="Times New Roman" w:hAnsi="Times New Roman"/>
                <w:i/>
                <w:iCs/>
                <w:szCs w:val="22"/>
              </w:rPr>
              <w:t>ТМЛ 6-5-4-М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1575B5">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Трубка термоусадочная с клеевым слоем </w:t>
            </w:r>
            <w:r w:rsidRPr="00820BA0">
              <w:rPr>
                <w:rFonts w:ascii="Times New Roman" w:hAnsi="Times New Roman"/>
                <w:i/>
                <w:iCs/>
                <w:szCs w:val="22"/>
                <w:lang w:val="en-US"/>
              </w:rPr>
              <w:t>L</w:t>
            </w:r>
            <w:r w:rsidRPr="00820BA0">
              <w:rPr>
                <w:rFonts w:ascii="Times New Roman" w:hAnsi="Times New Roman"/>
                <w:i/>
                <w:iCs/>
                <w:szCs w:val="22"/>
              </w:rPr>
              <w:t>=1,22мм, с диапазоном усадки 30-6,6мм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p w:rsidR="007B07F2" w:rsidRPr="00820BA0" w:rsidRDefault="007B07F2" w:rsidP="0056417D">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ТТ-(6х)-33,5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Концевая муфта внутренней установки с изоляцией из этиленпро-пиленовой резины для трехжильных кабелей 6кВ с медным проволочным экраном, со стальной ленточной броней, сечение жилы 70-120мм2, </w:t>
            </w:r>
            <w:r w:rsidRPr="00820BA0">
              <w:rPr>
                <w:rFonts w:ascii="Times New Roman" w:hAnsi="Times New Roman"/>
                <w:i/>
                <w:iCs/>
                <w:szCs w:val="22"/>
                <w:lang w:val="en-US"/>
              </w:rPr>
              <w:t>SMKT</w:t>
            </w:r>
            <w:r w:rsidRPr="00820BA0">
              <w:rPr>
                <w:rFonts w:ascii="Times New Roman" w:hAnsi="Times New Roman"/>
                <w:i/>
                <w:iCs/>
                <w:szCs w:val="22"/>
              </w:rPr>
              <w:t>-3321-</w:t>
            </w:r>
            <w:r w:rsidRPr="00820BA0">
              <w:rPr>
                <w:rFonts w:ascii="Times New Roman" w:hAnsi="Times New Roman"/>
                <w:i/>
                <w:iCs/>
                <w:szCs w:val="22"/>
                <w:lang w:val="en-US"/>
              </w:rPr>
              <w:t>L</w:t>
            </w:r>
            <w:r w:rsidRPr="00820BA0">
              <w:rPr>
                <w:rFonts w:ascii="Times New Roman" w:hAnsi="Times New Roman"/>
                <w:i/>
                <w:iCs/>
                <w:szCs w:val="22"/>
              </w:rPr>
              <w:t>12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ООО «Импекс Электро»</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концевая, в комплекте с болтовыми наконечниками, на напряжение до 1кВ, для 3-х жильных кабелей без брони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3ПКТп-1-70/120(Б)нг-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концевая, в комплекте с болтовыми наконечниками, на напряжение до 1кВ, для 3-х жильных кабелей без брони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3ПКТп-1-25/50(Б)нг-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концевая, в комплекте с болтовыми наконечниками, на напряжение до 1кВ, для 4-х жильных кабелей без брони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4ПКТп-1-70/120(Б)нг-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концевая, в комплекте с болтовыми наконечниками, на напряжение до 1кВ, для 4-х жильных кабелей без брони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4ПКТп-1-25/50(Б)нг-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концевая, в комплекте с болтовыми наконечниками, на напряжение до 1кВ, для 4-х жильных кабелей без брони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4ПКТп-1-10/25(Б)нг-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концевая, в комплекте с болтовыми наконечниками, на напряжение до 1кВ, для 5-ти жильных кабелей без брони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5ПКТп-1-70/120(Б)нг-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концевая, в комплекте с болтовыми наконечниками, на напряжение до 1кВ, для 5-ти жильных кабелей без брони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5ПКТп-1-25/50(Б)нг-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Муфта термоусаживае-мая, концевая, внутренней установки, в комплекте с болтовыми наконечника-ми, для 3-жильных кабелей с бумажной изоляцией на напряжение до 10кВ, сечение жилы 120мм2 10КВТпН-8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ЗАО «Термофит»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Модифицированная соединительная муфта, термоусаживаемая наружной установки, в комплекте с болтовыми наконечника-ми, для 3-жильных кабелей с бумажной изоляцией на напряжение до 10кВ, сечение жилы 120мм2 10СТпМ-8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ЗАО «Термофит»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соедини-тельная, в комплекте с болтовыми наконечниками, на напряжение до 1кВ, для 4-х жильных кабелей без брони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4ПСТ-1-70/120(Б)нг-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соедини-тельная, в комплекте с болтовыми наконечни-ками, на напряжение до 1кВ, для 4-х жильных кабелей без брони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4ПСТ-1-25/50(Б)нг-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не поддерживаю-щая горение, соедини-тельная, в комплекте с болтовыми наконечни-ками, на напряжение до 1кВ, для 4-х жильных кабелей с броней с пласт. изоляцией: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4ПСТ(б)-1-16/25(Б)нг-</w:t>
            </w:r>
            <w:r w:rsidRPr="00820BA0">
              <w:rPr>
                <w:rFonts w:ascii="Times New Roman" w:hAnsi="Times New Roman"/>
                <w:i/>
                <w:iCs/>
                <w:szCs w:val="22"/>
                <w:lang w:val="en-US"/>
              </w:rPr>
              <w:t>LS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7B07F2"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CB564F">
            <w:pPr>
              <w:pStyle w:val="ac"/>
              <w:numPr>
                <w:ilvl w:val="0"/>
                <w:numId w:val="13"/>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Муфта термоусажи-ваемая, соединительная, на напряжение до 1кВ для 3-х, 4-х и 5-ти жильных кабелей с броней и без брони с пластмассовой изоляцией с сечением жилы 1,5/2,5/4/6 в комплекте с соединительными медными лужеными гильзами </w:t>
            </w:r>
          </w:p>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МТС (6:1)-1,5/6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A84625">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B07F2" w:rsidRPr="00820BA0" w:rsidRDefault="007B07F2"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bl>
    <w:p w:rsidR="00A84625" w:rsidRPr="00820BA0" w:rsidRDefault="00A84625" w:rsidP="008E68BA">
      <w:pPr>
        <w:autoSpaceDE w:val="0"/>
        <w:autoSpaceDN w:val="0"/>
        <w:adjustRightInd w:val="0"/>
        <w:spacing w:after="40"/>
        <w:jc w:val="both"/>
        <w:rPr>
          <w:rFonts w:ascii="Times New Roman" w:hAnsi="Times New Roman"/>
          <w:b/>
          <w:i/>
          <w:sz w:val="24"/>
        </w:rPr>
      </w:pPr>
    </w:p>
    <w:p w:rsidR="00AE5FA7" w:rsidRPr="00820BA0" w:rsidRDefault="00B702A9" w:rsidP="008E68BA">
      <w:pPr>
        <w:autoSpaceDE w:val="0"/>
        <w:autoSpaceDN w:val="0"/>
        <w:adjustRightInd w:val="0"/>
        <w:spacing w:after="40"/>
        <w:jc w:val="both"/>
        <w:rPr>
          <w:rFonts w:ascii="Times New Roman" w:hAnsi="Times New Roman"/>
          <w:i/>
          <w:sz w:val="24"/>
        </w:rPr>
      </w:pPr>
      <w:r w:rsidRPr="00820BA0">
        <w:rPr>
          <w:rFonts w:ascii="Times New Roman" w:hAnsi="Times New Roman"/>
          <w:i/>
          <w:sz w:val="24"/>
        </w:rPr>
        <w:t>Лот № 6</w:t>
      </w:r>
      <w:r w:rsidR="00AE5FA7" w:rsidRPr="00820BA0">
        <w:rPr>
          <w:rFonts w:ascii="Times New Roman" w:hAnsi="Times New Roman"/>
          <w:i/>
          <w:sz w:val="24"/>
        </w:rPr>
        <w:t>(неделимый)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672F07" w:rsidRPr="00820BA0" w:rsidTr="008E68BA">
        <w:tc>
          <w:tcPr>
            <w:tcW w:w="662" w:type="dxa"/>
            <w:shd w:val="clear" w:color="auto" w:fill="auto"/>
            <w:vAlign w:val="center"/>
          </w:tcPr>
          <w:p w:rsidR="00672F07" w:rsidRPr="00820BA0" w:rsidRDefault="00672F07" w:rsidP="008E68BA">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w:t>
            </w:r>
          </w:p>
          <w:p w:rsidR="00672F07" w:rsidRPr="00820BA0" w:rsidRDefault="00672F07" w:rsidP="008E68BA">
            <w:pPr>
              <w:tabs>
                <w:tab w:val="left" w:pos="720"/>
                <w:tab w:val="left" w:pos="900"/>
                <w:tab w:val="left" w:pos="1080"/>
              </w:tabs>
              <w:spacing w:before="0"/>
              <w:rPr>
                <w:rFonts w:ascii="Times New Roman" w:hAnsi="Times New Roman"/>
                <w:b/>
                <w:bCs/>
                <w:szCs w:val="22"/>
              </w:rPr>
            </w:pPr>
            <w:r w:rsidRPr="00820BA0">
              <w:rPr>
                <w:rFonts w:ascii="Times New Roman" w:hAnsi="Times New Roman"/>
                <w:b/>
                <w:bCs/>
                <w:szCs w:val="22"/>
              </w:rPr>
              <w:t>п/п</w:t>
            </w:r>
          </w:p>
        </w:tc>
        <w:tc>
          <w:tcPr>
            <w:tcW w:w="2740"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 xml:space="preserve">Наименование </w:t>
            </w:r>
          </w:p>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товара</w:t>
            </w:r>
          </w:p>
        </w:tc>
        <w:tc>
          <w:tcPr>
            <w:tcW w:w="1843" w:type="dxa"/>
            <w:shd w:val="clear" w:color="auto" w:fill="auto"/>
            <w:vAlign w:val="center"/>
          </w:tcPr>
          <w:p w:rsidR="00672F07" w:rsidRPr="00820BA0" w:rsidRDefault="00672F07" w:rsidP="00672F07">
            <w:pPr>
              <w:tabs>
                <w:tab w:val="left" w:pos="720"/>
                <w:tab w:val="left" w:pos="900"/>
                <w:tab w:val="left" w:pos="1080"/>
              </w:tabs>
              <w:spacing w:before="0"/>
              <w:jc w:val="center"/>
              <w:rPr>
                <w:rFonts w:ascii="Times New Roman" w:hAnsi="Times New Roman"/>
                <w:b/>
                <w:bCs/>
                <w:sz w:val="20"/>
                <w:szCs w:val="22"/>
              </w:rPr>
            </w:pPr>
            <w:r w:rsidRPr="00820BA0">
              <w:rPr>
                <w:rFonts w:ascii="Times New Roman" w:hAnsi="Times New Roman"/>
                <w:b/>
                <w:bCs/>
                <w:sz w:val="20"/>
                <w:szCs w:val="22"/>
              </w:rPr>
              <w:t>Тех. характеристики, заказная документация</w:t>
            </w:r>
          </w:p>
        </w:tc>
        <w:tc>
          <w:tcPr>
            <w:tcW w:w="709"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Ед. изм.</w:t>
            </w:r>
          </w:p>
        </w:tc>
        <w:tc>
          <w:tcPr>
            <w:tcW w:w="850"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Кол-во</w:t>
            </w:r>
          </w:p>
        </w:tc>
        <w:tc>
          <w:tcPr>
            <w:tcW w:w="1985"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Объект</w:t>
            </w:r>
          </w:p>
        </w:tc>
        <w:tc>
          <w:tcPr>
            <w:tcW w:w="1459" w:type="dxa"/>
            <w:shd w:val="clear" w:color="auto" w:fill="auto"/>
            <w:vAlign w:val="center"/>
          </w:tcPr>
          <w:p w:rsidR="00672F07" w:rsidRPr="00820BA0" w:rsidRDefault="00672F07" w:rsidP="008E68BA">
            <w:pPr>
              <w:tabs>
                <w:tab w:val="left" w:pos="720"/>
                <w:tab w:val="left" w:pos="900"/>
                <w:tab w:val="left" w:pos="1080"/>
              </w:tabs>
              <w:spacing w:before="0"/>
              <w:jc w:val="center"/>
              <w:rPr>
                <w:rFonts w:ascii="Times New Roman" w:hAnsi="Times New Roman"/>
                <w:b/>
                <w:bCs/>
                <w:szCs w:val="22"/>
              </w:rPr>
            </w:pPr>
            <w:r w:rsidRPr="00820BA0">
              <w:rPr>
                <w:rFonts w:ascii="Times New Roman" w:hAnsi="Times New Roman"/>
                <w:b/>
                <w:bCs/>
                <w:szCs w:val="22"/>
              </w:rPr>
              <w:t>План. сроки поставки</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Стойка кабельная Н=800мм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К1152цУТ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164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Стойка кабельная Н=600мм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К1151цУТ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Стойка кабельная Н=400мм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К1150цУТ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Полка кабельная </w:t>
            </w:r>
            <w:r w:rsidRPr="00820BA0">
              <w:rPr>
                <w:rFonts w:ascii="Times New Roman" w:hAnsi="Times New Roman"/>
                <w:i/>
                <w:iCs/>
                <w:szCs w:val="22"/>
                <w:lang w:val="en-US"/>
              </w:rPr>
              <w:t>L=445</w:t>
            </w:r>
            <w:r w:rsidRPr="00820BA0">
              <w:rPr>
                <w:rFonts w:ascii="Times New Roman" w:hAnsi="Times New Roman"/>
                <w:i/>
                <w:iCs/>
                <w:szCs w:val="22"/>
              </w:rPr>
              <w:t>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К1163цУТ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Полка кабельная </w:t>
            </w:r>
            <w:r w:rsidRPr="00820BA0">
              <w:rPr>
                <w:rFonts w:ascii="Times New Roman" w:hAnsi="Times New Roman"/>
                <w:i/>
                <w:iCs/>
                <w:szCs w:val="22"/>
                <w:lang w:val="en-US"/>
              </w:rPr>
              <w:t>L=355</w:t>
            </w:r>
            <w:r w:rsidRPr="00820BA0">
              <w:rPr>
                <w:rFonts w:ascii="Times New Roman" w:hAnsi="Times New Roman"/>
                <w:i/>
                <w:iCs/>
                <w:szCs w:val="22"/>
              </w:rPr>
              <w:t>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К1162цУТ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770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Полка кабельная </w:t>
            </w:r>
            <w:r w:rsidRPr="00820BA0">
              <w:rPr>
                <w:rFonts w:ascii="Times New Roman" w:hAnsi="Times New Roman"/>
                <w:i/>
                <w:iCs/>
                <w:szCs w:val="22"/>
                <w:lang w:val="en-US"/>
              </w:rPr>
              <w:t>L=</w:t>
            </w:r>
            <w:r w:rsidRPr="00820BA0">
              <w:rPr>
                <w:rFonts w:ascii="Times New Roman" w:hAnsi="Times New Roman"/>
                <w:i/>
                <w:iCs/>
                <w:szCs w:val="22"/>
              </w:rPr>
              <w:t>265мм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К1161цУТ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Скоба оцинкованная для кабельных стоек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К1157цУТ1,5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148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Консоль потолочная ВВА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ВВА-1010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Консоль потолочная ВВА-30(</w:t>
            </w:r>
            <w:r w:rsidRPr="00820BA0">
              <w:rPr>
                <w:rFonts w:ascii="Times New Roman" w:hAnsi="Times New Roman"/>
                <w:i/>
                <w:iCs/>
                <w:szCs w:val="22"/>
                <w:lang w:val="en-US"/>
              </w:rPr>
              <w:t>DS</w:t>
            </w:r>
            <w:r w:rsidRPr="00820BA0">
              <w:rPr>
                <w:rFonts w:ascii="Times New Roman" w:hAnsi="Times New Roman"/>
                <w:i/>
                <w:iCs/>
                <w:szCs w:val="22"/>
              </w:rPr>
              <w:t xml:space="preserve">), </w:t>
            </w:r>
            <w:r w:rsidRPr="00820BA0">
              <w:rPr>
                <w:rFonts w:ascii="Times New Roman" w:hAnsi="Times New Roman"/>
                <w:i/>
                <w:iCs/>
                <w:szCs w:val="22"/>
                <w:lang w:val="en-US"/>
              </w:rPr>
              <w:t>L</w:t>
            </w:r>
            <w:r w:rsidRPr="00820BA0">
              <w:rPr>
                <w:rFonts w:ascii="Times New Roman" w:hAnsi="Times New Roman"/>
                <w:i/>
                <w:iCs/>
                <w:szCs w:val="22"/>
              </w:rPr>
              <w:t>=300мм,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ВВА-3030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Консоль ВВС-30 (</w:t>
            </w:r>
            <w:r w:rsidRPr="00820BA0">
              <w:rPr>
                <w:rFonts w:ascii="Times New Roman" w:hAnsi="Times New Roman"/>
                <w:i/>
                <w:iCs/>
                <w:szCs w:val="22"/>
                <w:lang w:val="en-US"/>
              </w:rPr>
              <w:t>DW</w:t>
            </w:r>
            <w:r w:rsidRPr="00820BA0">
              <w:rPr>
                <w:rFonts w:ascii="Times New Roman" w:hAnsi="Times New Roman"/>
                <w:i/>
                <w:iCs/>
                <w:szCs w:val="22"/>
              </w:rPr>
              <w:t xml:space="preserve">) </w:t>
            </w:r>
            <w:r w:rsidRPr="00820BA0">
              <w:rPr>
                <w:rFonts w:ascii="Times New Roman" w:hAnsi="Times New Roman"/>
                <w:i/>
                <w:iCs/>
                <w:szCs w:val="22"/>
                <w:lang w:val="en-US"/>
              </w:rPr>
              <w:t>L</w:t>
            </w:r>
            <w:r w:rsidRPr="00820BA0">
              <w:rPr>
                <w:rFonts w:ascii="Times New Roman" w:hAnsi="Times New Roman"/>
                <w:i/>
                <w:iCs/>
                <w:szCs w:val="22"/>
              </w:rPr>
              <w:t>=200мм,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ВВС-3020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Консоль ВВС-30 (</w:t>
            </w:r>
            <w:r w:rsidRPr="00820BA0">
              <w:rPr>
                <w:rFonts w:ascii="Times New Roman" w:hAnsi="Times New Roman"/>
                <w:i/>
                <w:iCs/>
                <w:szCs w:val="22"/>
                <w:lang w:val="en-US"/>
              </w:rPr>
              <w:t>DW</w:t>
            </w:r>
            <w:r w:rsidRPr="00820BA0">
              <w:rPr>
                <w:rFonts w:ascii="Times New Roman" w:hAnsi="Times New Roman"/>
                <w:i/>
                <w:iCs/>
                <w:szCs w:val="22"/>
              </w:rPr>
              <w:t xml:space="preserve">) </w:t>
            </w:r>
            <w:r w:rsidRPr="00820BA0">
              <w:rPr>
                <w:rFonts w:ascii="Times New Roman" w:hAnsi="Times New Roman"/>
                <w:i/>
                <w:iCs/>
                <w:szCs w:val="22"/>
                <w:lang w:val="en-US"/>
              </w:rPr>
              <w:t>L</w:t>
            </w:r>
            <w:r w:rsidRPr="00820BA0">
              <w:rPr>
                <w:rFonts w:ascii="Times New Roman" w:hAnsi="Times New Roman"/>
                <w:i/>
                <w:iCs/>
                <w:szCs w:val="22"/>
              </w:rPr>
              <w:t>=200мм,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ВВС-3020</w:t>
            </w:r>
            <w:r w:rsidRPr="00820BA0">
              <w:rPr>
                <w:rFonts w:ascii="Times New Roman" w:hAnsi="Times New Roman"/>
                <w:i/>
                <w:iCs/>
                <w:szCs w:val="22"/>
                <w:lang w:val="en-US"/>
              </w:rPr>
              <w:t>HDZ</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Z</w:t>
            </w:r>
            <w:r w:rsidRPr="00820BA0">
              <w:rPr>
                <w:rFonts w:ascii="Times New Roman" w:hAnsi="Times New Roman"/>
                <w:i/>
                <w:iCs/>
                <w:szCs w:val="22"/>
              </w:rPr>
              <w:t xml:space="preserve">-образный профиль ВРМ-35, </w:t>
            </w:r>
            <w:r w:rsidRPr="00820BA0">
              <w:rPr>
                <w:rFonts w:ascii="Times New Roman" w:hAnsi="Times New Roman"/>
                <w:i/>
                <w:iCs/>
                <w:szCs w:val="22"/>
                <w:lang w:val="en-US"/>
              </w:rPr>
              <w:t>S</w:t>
            </w:r>
            <w:r w:rsidRPr="00820BA0">
              <w:rPr>
                <w:rFonts w:ascii="Times New Roman" w:hAnsi="Times New Roman"/>
                <w:i/>
                <w:iCs/>
                <w:szCs w:val="22"/>
              </w:rPr>
              <w:t xml:space="preserve">-=2,5мм, </w:t>
            </w:r>
            <w:r w:rsidRPr="00820BA0">
              <w:rPr>
                <w:rFonts w:ascii="Times New Roman" w:hAnsi="Times New Roman"/>
                <w:i/>
                <w:iCs/>
                <w:szCs w:val="22"/>
                <w:lang w:val="en-US"/>
              </w:rPr>
              <w:t>L</w:t>
            </w:r>
            <w:r w:rsidRPr="00820BA0">
              <w:rPr>
                <w:rFonts w:ascii="Times New Roman" w:hAnsi="Times New Roman"/>
                <w:i/>
                <w:iCs/>
                <w:szCs w:val="22"/>
              </w:rPr>
              <w:t>=1м,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0D12B1">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ВРМ3510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Зетовый профиль </w:t>
            </w:r>
            <w:r w:rsidRPr="00820BA0">
              <w:rPr>
                <w:rFonts w:ascii="Times New Roman" w:hAnsi="Times New Roman"/>
                <w:i/>
                <w:iCs/>
                <w:szCs w:val="22"/>
                <w:lang w:val="en-US"/>
              </w:rPr>
              <w:t>L</w:t>
            </w:r>
            <w:r w:rsidRPr="00820BA0">
              <w:rPr>
                <w:rFonts w:ascii="Times New Roman" w:hAnsi="Times New Roman"/>
                <w:i/>
                <w:iCs/>
                <w:szCs w:val="22"/>
              </w:rPr>
              <w:t>=2000 мм, оцинкованный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К239цУТ1,5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Хомутик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rPr>
                <w:rFonts w:ascii="Times New Roman" w:hAnsi="Times New Roman"/>
                <w:i/>
                <w:iCs/>
                <w:szCs w:val="22"/>
              </w:rPr>
            </w:pPr>
            <w:r w:rsidRPr="00820BA0">
              <w:rPr>
                <w:rFonts w:ascii="Times New Roman" w:hAnsi="Times New Roman"/>
                <w:i/>
                <w:iCs/>
                <w:szCs w:val="22"/>
              </w:rPr>
              <w:t>С437цУТ1,5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0D12B1">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E41ED">
            <w:pPr>
              <w:autoSpaceDE w:val="0"/>
              <w:autoSpaceDN w:val="0"/>
              <w:adjustRightInd w:val="0"/>
              <w:spacing w:before="0"/>
              <w:rPr>
                <w:rFonts w:ascii="Times New Roman" w:hAnsi="Times New Roman"/>
                <w:i/>
                <w:iCs/>
                <w:szCs w:val="22"/>
              </w:rPr>
            </w:pPr>
            <w:r w:rsidRPr="00820BA0">
              <w:rPr>
                <w:rFonts w:ascii="Times New Roman" w:hAnsi="Times New Roman"/>
                <w:i/>
                <w:iCs/>
                <w:szCs w:val="22"/>
              </w:rPr>
              <w:t>Флажок Ф25У2,5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E41ED">
            <w:pPr>
              <w:autoSpaceDE w:val="0"/>
              <w:autoSpaceDN w:val="0"/>
              <w:adjustRightInd w:val="0"/>
              <w:spacing w:before="0"/>
              <w:rPr>
                <w:rFonts w:ascii="Times New Roman" w:hAnsi="Times New Roman"/>
                <w:i/>
                <w:iCs/>
                <w:szCs w:val="22"/>
              </w:rPr>
            </w:pPr>
            <w:r w:rsidRPr="00820BA0">
              <w:rPr>
                <w:rFonts w:ascii="Times New Roman" w:hAnsi="Times New Roman"/>
                <w:i/>
                <w:iCs/>
                <w:szCs w:val="22"/>
              </w:rPr>
              <w:t>34 4963 9401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E41ED">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E41ED">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E41ED">
            <w:pPr>
              <w:spacing w:before="0"/>
              <w:rPr>
                <w:szCs w:val="22"/>
              </w:rPr>
            </w:pPr>
            <w:r w:rsidRPr="00820BA0">
              <w:rPr>
                <w:rFonts w:ascii="Times New Roman" w:hAnsi="Times New Roman"/>
                <w:szCs w:val="22"/>
              </w:rPr>
              <w:t>Проект №18982-284/13-ЭЗ,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перфорированный, 400х50, </w:t>
            </w:r>
            <w:r w:rsidRPr="00820BA0">
              <w:rPr>
                <w:rFonts w:ascii="Times New Roman" w:hAnsi="Times New Roman"/>
                <w:i/>
                <w:iCs/>
                <w:szCs w:val="22"/>
                <w:lang w:val="en-US"/>
              </w:rPr>
              <w:t>L</w:t>
            </w:r>
            <w:r w:rsidRPr="00820BA0">
              <w:rPr>
                <w:rFonts w:ascii="Times New Roman" w:hAnsi="Times New Roman"/>
                <w:i/>
                <w:iCs/>
                <w:szCs w:val="22"/>
              </w:rPr>
              <w:t>=3м, исп.4, толщина 1,5мм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3526615</w:t>
            </w:r>
            <w:r w:rsidRPr="00820BA0">
              <w:rPr>
                <w:rFonts w:ascii="Times New Roman" w:hAnsi="Times New Roman"/>
                <w:i/>
                <w:iCs/>
                <w:szCs w:val="22"/>
                <w:lang w:val="en-US"/>
              </w:rPr>
              <w:t>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перфорированный, 300х50, </w:t>
            </w:r>
            <w:r w:rsidRPr="00820BA0">
              <w:rPr>
                <w:rFonts w:ascii="Times New Roman" w:hAnsi="Times New Roman"/>
                <w:i/>
                <w:iCs/>
                <w:szCs w:val="22"/>
                <w:lang w:val="en-US"/>
              </w:rPr>
              <w:t>L</w:t>
            </w:r>
            <w:r w:rsidRPr="00820BA0">
              <w:rPr>
                <w:rFonts w:ascii="Times New Roman" w:hAnsi="Times New Roman"/>
                <w:i/>
                <w:iCs/>
                <w:szCs w:val="22"/>
              </w:rPr>
              <w:t>=3м, исп.4, толщина 1,5мм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3526515</w:t>
            </w:r>
            <w:r w:rsidRPr="00820BA0">
              <w:rPr>
                <w:rFonts w:ascii="Times New Roman" w:hAnsi="Times New Roman"/>
                <w:i/>
                <w:iCs/>
                <w:szCs w:val="22"/>
                <w:lang w:val="en-US"/>
              </w:rPr>
              <w:t>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rPr>
              <w:t>1</w:t>
            </w:r>
            <w:r w:rsidRPr="00820BA0">
              <w:rPr>
                <w:rFonts w:ascii="Times New Roman" w:hAnsi="Times New Roman"/>
                <w:iCs/>
                <w:szCs w:val="22"/>
                <w:lang w:val="en-US"/>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неперфориро-ванный, 100х50, </w:t>
            </w:r>
            <w:r w:rsidRPr="00820BA0">
              <w:rPr>
                <w:rFonts w:ascii="Times New Roman" w:hAnsi="Times New Roman"/>
                <w:i/>
                <w:iCs/>
                <w:szCs w:val="22"/>
                <w:lang w:val="en-US"/>
              </w:rPr>
              <w:t>L</w:t>
            </w:r>
            <w:r w:rsidRPr="00820BA0">
              <w:rPr>
                <w:rFonts w:ascii="Times New Roman" w:hAnsi="Times New Roman"/>
                <w:i/>
                <w:iCs/>
                <w:szCs w:val="22"/>
              </w:rPr>
              <w:t>=3м, исп.4, толщина 1,5мм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3502215</w:t>
            </w:r>
            <w:r w:rsidRPr="00820BA0">
              <w:rPr>
                <w:rFonts w:ascii="Times New Roman" w:hAnsi="Times New Roman"/>
                <w:i/>
                <w:iCs/>
                <w:szCs w:val="22"/>
                <w:lang w:val="en-US"/>
              </w:rPr>
              <w:t>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15х300, </w:t>
            </w:r>
            <w:r w:rsidRPr="00820BA0">
              <w:rPr>
                <w:rFonts w:ascii="Times New Roman" w:hAnsi="Times New Roman"/>
                <w:i/>
                <w:iCs/>
                <w:szCs w:val="22"/>
                <w:lang w:val="en-US"/>
              </w:rPr>
              <w:t>L</w:t>
            </w:r>
            <w:r w:rsidRPr="00820BA0">
              <w:rPr>
                <w:rFonts w:ascii="Times New Roman" w:hAnsi="Times New Roman"/>
                <w:i/>
                <w:iCs/>
                <w:szCs w:val="22"/>
              </w:rPr>
              <w:t>=3м, исп.4, толщина 1,5мм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3552515</w:t>
            </w:r>
            <w:r w:rsidRPr="00820BA0">
              <w:rPr>
                <w:rFonts w:ascii="Times New Roman" w:hAnsi="Times New Roman"/>
                <w:i/>
                <w:iCs/>
                <w:szCs w:val="22"/>
                <w:lang w:val="en-US"/>
              </w:rPr>
              <w:t>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15х100, </w:t>
            </w:r>
            <w:r w:rsidRPr="00820BA0">
              <w:rPr>
                <w:rFonts w:ascii="Times New Roman" w:hAnsi="Times New Roman"/>
                <w:i/>
                <w:iCs/>
                <w:szCs w:val="22"/>
                <w:lang w:val="en-US"/>
              </w:rPr>
              <w:t>L</w:t>
            </w:r>
            <w:r w:rsidRPr="00820BA0">
              <w:rPr>
                <w:rFonts w:ascii="Times New Roman" w:hAnsi="Times New Roman"/>
                <w:i/>
                <w:iCs/>
                <w:szCs w:val="22"/>
              </w:rPr>
              <w:t>=3м, исп.4, толщина 1,5мм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3552215</w:t>
            </w:r>
            <w:r w:rsidRPr="00820BA0">
              <w:rPr>
                <w:rFonts w:ascii="Times New Roman" w:hAnsi="Times New Roman"/>
                <w:i/>
                <w:iCs/>
                <w:szCs w:val="22"/>
                <w:lang w:val="en-US"/>
              </w:rPr>
              <w:t>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Угол горизонтальный СРО 90, 300х50,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36005</w:t>
            </w:r>
            <w:r w:rsidRPr="00820BA0">
              <w:rPr>
                <w:rFonts w:ascii="Times New Roman" w:hAnsi="Times New Roman"/>
                <w:i/>
                <w:iCs/>
                <w:szCs w:val="22"/>
                <w:lang w:val="en-US"/>
              </w:rPr>
              <w:t>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Крышка на угол горизонтальный СРО 90, 300х50,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38005</w:t>
            </w:r>
            <w:r w:rsidRPr="00820BA0">
              <w:rPr>
                <w:rFonts w:ascii="Times New Roman" w:hAnsi="Times New Roman"/>
                <w:i/>
                <w:iCs/>
                <w:szCs w:val="22"/>
                <w:lang w:val="en-US"/>
              </w:rPr>
              <w:t>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Консоль ВВР-21 </w:t>
            </w:r>
            <w:r w:rsidRPr="00820BA0">
              <w:rPr>
                <w:rFonts w:ascii="Times New Roman" w:hAnsi="Times New Roman"/>
                <w:i/>
                <w:iCs/>
                <w:szCs w:val="22"/>
                <w:lang w:val="en-US"/>
              </w:rPr>
              <w:t>L</w:t>
            </w:r>
            <w:r w:rsidRPr="00820BA0">
              <w:rPr>
                <w:rFonts w:ascii="Times New Roman" w:hAnsi="Times New Roman"/>
                <w:i/>
                <w:iCs/>
                <w:szCs w:val="22"/>
              </w:rPr>
              <w:t>=400мм, исп.2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ВВР2140</w:t>
            </w:r>
            <w:r w:rsidRPr="00820BA0">
              <w:rPr>
                <w:rFonts w:ascii="Times New Roman" w:hAnsi="Times New Roman"/>
                <w:i/>
                <w:iCs/>
                <w:szCs w:val="22"/>
                <w:lang w:val="en-US"/>
              </w:rPr>
              <w:t>HDZ</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Консоль ВВР-21 </w:t>
            </w:r>
            <w:r w:rsidRPr="00820BA0">
              <w:rPr>
                <w:rFonts w:ascii="Times New Roman" w:hAnsi="Times New Roman"/>
                <w:i/>
                <w:iCs/>
                <w:szCs w:val="22"/>
                <w:lang w:val="en-US"/>
              </w:rPr>
              <w:t>L</w:t>
            </w:r>
            <w:r w:rsidRPr="00820BA0">
              <w:rPr>
                <w:rFonts w:ascii="Times New Roman" w:hAnsi="Times New Roman"/>
                <w:i/>
                <w:iCs/>
                <w:szCs w:val="22"/>
              </w:rPr>
              <w:t>=200мм, исп.2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ВВР2120</w:t>
            </w:r>
            <w:r w:rsidRPr="00820BA0">
              <w:rPr>
                <w:rFonts w:ascii="Times New Roman" w:hAnsi="Times New Roman"/>
                <w:i/>
                <w:iCs/>
                <w:szCs w:val="22"/>
                <w:lang w:val="en-US"/>
              </w:rPr>
              <w:t>HDZ</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Консоль для тяжелых нагрузок ВВН, </w:t>
            </w:r>
            <w:r w:rsidRPr="00820BA0">
              <w:rPr>
                <w:rFonts w:ascii="Times New Roman" w:hAnsi="Times New Roman"/>
                <w:i/>
                <w:iCs/>
                <w:szCs w:val="22"/>
                <w:lang w:val="en-US"/>
              </w:rPr>
              <w:t>L</w:t>
            </w:r>
            <w:r w:rsidRPr="00820BA0">
              <w:rPr>
                <w:rFonts w:ascii="Times New Roman" w:hAnsi="Times New Roman"/>
                <w:i/>
                <w:iCs/>
                <w:szCs w:val="22"/>
              </w:rPr>
              <w:t>=800мм, исп.2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ВВН8080</w:t>
            </w:r>
            <w:r w:rsidRPr="00820BA0">
              <w:rPr>
                <w:rFonts w:ascii="Times New Roman" w:hAnsi="Times New Roman"/>
                <w:i/>
                <w:iCs/>
                <w:szCs w:val="22"/>
                <w:lang w:val="en-US"/>
              </w:rPr>
              <w:t>HDZ</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лестничный Н=50мм, В=300мм, </w:t>
            </w:r>
            <w:r w:rsidRPr="00820BA0">
              <w:rPr>
                <w:rFonts w:ascii="Times New Roman" w:hAnsi="Times New Roman"/>
                <w:i/>
                <w:iCs/>
                <w:szCs w:val="22"/>
                <w:lang w:val="en-US"/>
              </w:rPr>
              <w:t>L</w:t>
            </w:r>
            <w:r w:rsidRPr="00820BA0">
              <w:rPr>
                <w:rFonts w:ascii="Times New Roman" w:hAnsi="Times New Roman"/>
                <w:i/>
                <w:iCs/>
                <w:szCs w:val="22"/>
              </w:rPr>
              <w:t>=3000мм, исп.2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LL5030HDZ</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Прижим для лотка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LP1000HDZ</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неперфорирован-ный Н=100мм, В=200мм, </w:t>
            </w:r>
            <w:r w:rsidRPr="00820BA0">
              <w:rPr>
                <w:rFonts w:ascii="Times New Roman" w:hAnsi="Times New Roman"/>
                <w:i/>
                <w:iCs/>
                <w:szCs w:val="22"/>
                <w:lang w:val="en-US"/>
              </w:rPr>
              <w:t>L</w:t>
            </w:r>
            <w:r w:rsidRPr="00820BA0">
              <w:rPr>
                <w:rFonts w:ascii="Times New Roman" w:hAnsi="Times New Roman"/>
                <w:i/>
                <w:iCs/>
                <w:szCs w:val="22"/>
              </w:rPr>
              <w:t>=2000мм,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35113</w:t>
            </w:r>
            <w:r w:rsidRPr="00820BA0">
              <w:rPr>
                <w:rFonts w:ascii="Times New Roman" w:hAnsi="Times New Roman"/>
                <w:i/>
                <w:iCs/>
                <w:szCs w:val="22"/>
                <w:lang w:val="en-US"/>
              </w:rPr>
              <w:t>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для неперфорированного лотка </w:t>
            </w:r>
            <w:r w:rsidRPr="00820BA0">
              <w:rPr>
                <w:rFonts w:ascii="Times New Roman" w:hAnsi="Times New Roman"/>
                <w:i/>
                <w:iCs/>
                <w:szCs w:val="22"/>
                <w:lang w:val="en-US"/>
              </w:rPr>
              <w:t>L</w:t>
            </w:r>
            <w:r w:rsidRPr="00820BA0">
              <w:rPr>
                <w:rFonts w:ascii="Times New Roman" w:hAnsi="Times New Roman"/>
                <w:i/>
                <w:iCs/>
                <w:szCs w:val="22"/>
              </w:rPr>
              <w:t>=2000мм,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35514</w:t>
            </w:r>
            <w:r w:rsidRPr="00820BA0">
              <w:rPr>
                <w:rFonts w:ascii="Times New Roman" w:hAnsi="Times New Roman"/>
                <w:i/>
                <w:iCs/>
                <w:szCs w:val="22"/>
                <w:lang w:val="en-US"/>
              </w:rPr>
              <w:t>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металлический перфорированный В=50мм, Н=50мм, </w:t>
            </w:r>
            <w:r w:rsidRPr="00820BA0">
              <w:rPr>
                <w:rFonts w:ascii="Times New Roman" w:hAnsi="Times New Roman"/>
                <w:i/>
                <w:iCs/>
                <w:szCs w:val="22"/>
                <w:lang w:val="en-US"/>
              </w:rPr>
              <w:t>L</w:t>
            </w:r>
            <w:r w:rsidRPr="00820BA0">
              <w:rPr>
                <w:rFonts w:ascii="Times New Roman" w:hAnsi="Times New Roman"/>
                <w:i/>
                <w:iCs/>
                <w:szCs w:val="22"/>
              </w:rPr>
              <w:t>=3000мм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4D2B62">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35260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4D2B62">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для лотка </w:t>
            </w:r>
            <w:r w:rsidRPr="00820BA0">
              <w:rPr>
                <w:rFonts w:ascii="Times New Roman" w:hAnsi="Times New Roman"/>
                <w:i/>
                <w:iCs/>
                <w:szCs w:val="22"/>
                <w:lang w:val="en-US"/>
              </w:rPr>
              <w:t>L</w:t>
            </w:r>
            <w:r w:rsidRPr="00820BA0">
              <w:rPr>
                <w:rFonts w:ascii="Times New Roman" w:hAnsi="Times New Roman"/>
                <w:i/>
                <w:iCs/>
                <w:szCs w:val="22"/>
              </w:rPr>
              <w:t>=3000мм, В=50мм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35</w:t>
            </w:r>
            <w:r w:rsidRPr="00820BA0">
              <w:rPr>
                <w:rFonts w:ascii="Times New Roman" w:hAnsi="Times New Roman"/>
                <w:i/>
                <w:iCs/>
                <w:szCs w:val="22"/>
              </w:rPr>
              <w:t>520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металлический перфорированный В=150мм, Н=100мм, </w:t>
            </w:r>
            <w:r w:rsidRPr="00820BA0">
              <w:rPr>
                <w:rFonts w:ascii="Times New Roman" w:hAnsi="Times New Roman"/>
                <w:i/>
                <w:iCs/>
                <w:szCs w:val="22"/>
                <w:lang w:val="en-US"/>
              </w:rPr>
              <w:t>L</w:t>
            </w:r>
            <w:r w:rsidRPr="00820BA0">
              <w:rPr>
                <w:rFonts w:ascii="Times New Roman" w:hAnsi="Times New Roman"/>
                <w:i/>
                <w:iCs/>
                <w:szCs w:val="22"/>
              </w:rPr>
              <w:t>=2000мм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35</w:t>
            </w:r>
            <w:r w:rsidRPr="00820BA0">
              <w:rPr>
                <w:rFonts w:ascii="Times New Roman" w:hAnsi="Times New Roman"/>
                <w:i/>
                <w:iCs/>
                <w:szCs w:val="22"/>
              </w:rPr>
              <w:t>332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на прямой элемент В=150мм, </w:t>
            </w:r>
            <w:r w:rsidRPr="00820BA0">
              <w:rPr>
                <w:rFonts w:ascii="Times New Roman" w:hAnsi="Times New Roman"/>
                <w:i/>
                <w:iCs/>
                <w:szCs w:val="22"/>
                <w:lang w:val="en-US"/>
              </w:rPr>
              <w:t>L</w:t>
            </w:r>
            <w:r w:rsidRPr="00820BA0">
              <w:rPr>
                <w:rFonts w:ascii="Times New Roman" w:hAnsi="Times New Roman"/>
                <w:i/>
                <w:iCs/>
                <w:szCs w:val="22"/>
              </w:rPr>
              <w:t>=2000мм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35</w:t>
            </w:r>
            <w:r w:rsidRPr="00820BA0">
              <w:rPr>
                <w:rFonts w:ascii="Times New Roman" w:hAnsi="Times New Roman"/>
                <w:i/>
                <w:iCs/>
                <w:szCs w:val="22"/>
              </w:rPr>
              <w:t>513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Разделительная перегородка </w:t>
            </w:r>
            <w:r w:rsidRPr="00820BA0">
              <w:rPr>
                <w:rFonts w:ascii="Times New Roman" w:hAnsi="Times New Roman"/>
                <w:i/>
                <w:iCs/>
                <w:szCs w:val="22"/>
                <w:lang w:val="en-US"/>
              </w:rPr>
              <w:t>SEP</w:t>
            </w:r>
            <w:r w:rsidRPr="00820BA0">
              <w:rPr>
                <w:rFonts w:ascii="Times New Roman" w:hAnsi="Times New Roman"/>
                <w:i/>
                <w:iCs/>
                <w:szCs w:val="22"/>
              </w:rPr>
              <w:t xml:space="preserve"> Н=100мм, </w:t>
            </w:r>
            <w:r w:rsidRPr="00820BA0">
              <w:rPr>
                <w:rFonts w:ascii="Times New Roman" w:hAnsi="Times New Roman"/>
                <w:i/>
                <w:iCs/>
                <w:szCs w:val="22"/>
                <w:lang w:val="en-US"/>
              </w:rPr>
              <w:t>L</w:t>
            </w:r>
            <w:r w:rsidRPr="00820BA0">
              <w:rPr>
                <w:rFonts w:ascii="Times New Roman" w:hAnsi="Times New Roman"/>
                <w:i/>
                <w:iCs/>
                <w:szCs w:val="22"/>
              </w:rPr>
              <w:t>=3000мм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36510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металлический перфорированный В=150мм, Н=80мм, </w:t>
            </w:r>
            <w:r w:rsidRPr="00820BA0">
              <w:rPr>
                <w:rFonts w:ascii="Times New Roman" w:hAnsi="Times New Roman"/>
                <w:i/>
                <w:iCs/>
                <w:szCs w:val="22"/>
                <w:lang w:val="en-US"/>
              </w:rPr>
              <w:t>L</w:t>
            </w:r>
            <w:r w:rsidRPr="00820BA0">
              <w:rPr>
                <w:rFonts w:ascii="Times New Roman" w:hAnsi="Times New Roman"/>
                <w:i/>
                <w:iCs/>
                <w:szCs w:val="22"/>
              </w:rPr>
              <w:t>=3000мм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35303ZL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для лотка </w:t>
            </w:r>
            <w:r w:rsidRPr="00820BA0">
              <w:rPr>
                <w:rFonts w:ascii="Times New Roman" w:hAnsi="Times New Roman"/>
                <w:i/>
                <w:iCs/>
                <w:szCs w:val="22"/>
                <w:lang w:val="en-US"/>
              </w:rPr>
              <w:t>L</w:t>
            </w:r>
            <w:r w:rsidRPr="00820BA0">
              <w:rPr>
                <w:rFonts w:ascii="Times New Roman" w:hAnsi="Times New Roman"/>
                <w:i/>
                <w:iCs/>
                <w:szCs w:val="22"/>
              </w:rPr>
              <w:t>=3000мм, В=150мм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35523ZL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Скоба ВММ-10 (ТМ), </w:t>
            </w:r>
            <w:r w:rsidRPr="00820BA0">
              <w:rPr>
                <w:rFonts w:ascii="Times New Roman" w:hAnsi="Times New Roman"/>
                <w:i/>
                <w:iCs/>
                <w:szCs w:val="22"/>
                <w:lang w:val="en-US"/>
              </w:rPr>
              <w:t>L</w:t>
            </w:r>
            <w:r w:rsidRPr="00820BA0">
              <w:rPr>
                <w:rFonts w:ascii="Times New Roman" w:hAnsi="Times New Roman"/>
                <w:i/>
                <w:iCs/>
                <w:szCs w:val="22"/>
              </w:rPr>
              <w:t>=246мм, для крепления лотка шириной 150мм к стене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ВМ1015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Скоба ВММ-10 (ТМ), </w:t>
            </w:r>
            <w:r w:rsidRPr="00820BA0">
              <w:rPr>
                <w:rFonts w:ascii="Times New Roman" w:hAnsi="Times New Roman"/>
                <w:i/>
                <w:iCs/>
                <w:szCs w:val="22"/>
                <w:lang w:val="en-US"/>
              </w:rPr>
              <w:t>L</w:t>
            </w:r>
            <w:r w:rsidRPr="00820BA0">
              <w:rPr>
                <w:rFonts w:ascii="Times New Roman" w:hAnsi="Times New Roman"/>
                <w:i/>
                <w:iCs/>
                <w:szCs w:val="22"/>
              </w:rPr>
              <w:t>=196мм, для крепления лотка шириной 100мм к стене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ВМ1010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Скоба металлическая двухлапковая с полимер-ным покрытием, тип СМД-П, для кабеля </w:t>
            </w:r>
            <w:r w:rsidRPr="00820BA0">
              <w:rPr>
                <w:rFonts w:ascii="Times New Roman" w:hAnsi="Times New Roman"/>
                <w:i/>
                <w:iCs/>
                <w:szCs w:val="22"/>
                <w:lang w:val="en-US"/>
              </w:rPr>
              <w:t>d</w:t>
            </w:r>
            <w:r w:rsidRPr="00820BA0">
              <w:rPr>
                <w:rFonts w:ascii="Times New Roman" w:hAnsi="Times New Roman"/>
                <w:i/>
                <w:iCs/>
                <w:szCs w:val="22"/>
              </w:rPr>
              <w:t xml:space="preserve">=48мм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КВТ</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СМД-П 48-50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Профиль ВРМ-41 (</w:t>
            </w:r>
            <w:r w:rsidRPr="00820BA0">
              <w:rPr>
                <w:rFonts w:ascii="Times New Roman" w:hAnsi="Times New Roman"/>
                <w:i/>
                <w:iCs/>
                <w:szCs w:val="22"/>
                <w:lang w:val="en-US"/>
              </w:rPr>
              <w:t>PSM</w:t>
            </w:r>
            <w:r w:rsidRPr="00820BA0">
              <w:rPr>
                <w:rFonts w:ascii="Times New Roman" w:hAnsi="Times New Roman"/>
                <w:i/>
                <w:iCs/>
                <w:szCs w:val="22"/>
              </w:rPr>
              <w:t xml:space="preserve">), </w:t>
            </w:r>
            <w:r w:rsidRPr="00820BA0">
              <w:rPr>
                <w:rFonts w:ascii="Times New Roman" w:hAnsi="Times New Roman"/>
                <w:i/>
                <w:iCs/>
                <w:szCs w:val="22"/>
                <w:lang w:val="en-US"/>
              </w:rPr>
              <w:t>S</w:t>
            </w:r>
            <w:r w:rsidRPr="00820BA0">
              <w:rPr>
                <w:rFonts w:ascii="Times New Roman" w:hAnsi="Times New Roman"/>
                <w:i/>
                <w:iCs/>
                <w:szCs w:val="22"/>
              </w:rPr>
              <w:t xml:space="preserve">=2.5, </w:t>
            </w:r>
            <w:r w:rsidRPr="00820BA0">
              <w:rPr>
                <w:rFonts w:ascii="Times New Roman" w:hAnsi="Times New Roman"/>
                <w:i/>
                <w:iCs/>
                <w:szCs w:val="22"/>
                <w:lang w:val="en-US"/>
              </w:rPr>
              <w:t>L</w:t>
            </w:r>
            <w:r w:rsidRPr="00820BA0">
              <w:rPr>
                <w:rFonts w:ascii="Times New Roman" w:hAnsi="Times New Roman"/>
                <w:i/>
                <w:iCs/>
                <w:szCs w:val="22"/>
              </w:rPr>
              <w:t>=800,исп.1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ВРМ4108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Консоль ВВР-21 (одиночная, 41х21) </w:t>
            </w:r>
            <w:r w:rsidRPr="00820BA0">
              <w:rPr>
                <w:rFonts w:ascii="Times New Roman" w:hAnsi="Times New Roman"/>
                <w:i/>
                <w:iCs/>
                <w:szCs w:val="22"/>
                <w:lang w:val="en-US"/>
              </w:rPr>
              <w:t>L</w:t>
            </w:r>
            <w:r w:rsidRPr="00820BA0">
              <w:rPr>
                <w:rFonts w:ascii="Times New Roman" w:hAnsi="Times New Roman"/>
                <w:i/>
                <w:iCs/>
                <w:szCs w:val="22"/>
              </w:rPr>
              <w:t>=250,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rPr>
              <w:t>ВВР21</w:t>
            </w:r>
            <w:r w:rsidRPr="00820BA0">
              <w:rPr>
                <w:rFonts w:ascii="Times New Roman" w:hAnsi="Times New Roman"/>
                <w:i/>
                <w:iCs/>
                <w:szCs w:val="22"/>
                <w:lang w:val="en-US"/>
              </w:rPr>
              <w:t>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Консоль ВВР-21 (одиночная, 41х21) </w:t>
            </w:r>
            <w:r w:rsidRPr="00820BA0">
              <w:rPr>
                <w:rFonts w:ascii="Times New Roman" w:hAnsi="Times New Roman"/>
                <w:i/>
                <w:iCs/>
                <w:szCs w:val="22"/>
                <w:lang w:val="en-US"/>
              </w:rPr>
              <w:t>L</w:t>
            </w:r>
            <w:r w:rsidRPr="00820BA0">
              <w:rPr>
                <w:rFonts w:ascii="Times New Roman" w:hAnsi="Times New Roman"/>
                <w:i/>
                <w:iCs/>
                <w:szCs w:val="22"/>
              </w:rPr>
              <w:t>=300,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ВВР2130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Консоль ВВР-21 (одиночная, 41х21) </w:t>
            </w:r>
            <w:r w:rsidRPr="00820BA0">
              <w:rPr>
                <w:rFonts w:ascii="Times New Roman" w:hAnsi="Times New Roman"/>
                <w:i/>
                <w:iCs/>
                <w:szCs w:val="22"/>
                <w:lang w:val="en-US"/>
              </w:rPr>
              <w:t>L</w:t>
            </w:r>
            <w:r w:rsidRPr="00820BA0">
              <w:rPr>
                <w:rFonts w:ascii="Times New Roman" w:hAnsi="Times New Roman"/>
                <w:i/>
                <w:iCs/>
                <w:szCs w:val="22"/>
              </w:rPr>
              <w:t>=350,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ВВР2130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Консоль ВВР-21 (одиночная, 41х21) </w:t>
            </w:r>
            <w:r w:rsidRPr="00820BA0">
              <w:rPr>
                <w:rFonts w:ascii="Times New Roman" w:hAnsi="Times New Roman"/>
                <w:i/>
                <w:iCs/>
                <w:szCs w:val="22"/>
                <w:lang w:val="en-US"/>
              </w:rPr>
              <w:t>L</w:t>
            </w:r>
            <w:r w:rsidRPr="00820BA0">
              <w:rPr>
                <w:rFonts w:ascii="Times New Roman" w:hAnsi="Times New Roman"/>
                <w:i/>
                <w:iCs/>
                <w:szCs w:val="22"/>
              </w:rPr>
              <w:t>=400,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ВВР2140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Консоль ВВР-21 (одиночная, 41х21) </w:t>
            </w:r>
            <w:r w:rsidRPr="00820BA0">
              <w:rPr>
                <w:rFonts w:ascii="Times New Roman" w:hAnsi="Times New Roman"/>
                <w:i/>
                <w:iCs/>
                <w:szCs w:val="22"/>
                <w:lang w:val="en-US"/>
              </w:rPr>
              <w:t>L</w:t>
            </w:r>
            <w:r w:rsidRPr="00820BA0">
              <w:rPr>
                <w:rFonts w:ascii="Times New Roman" w:hAnsi="Times New Roman"/>
                <w:i/>
                <w:iCs/>
                <w:szCs w:val="22"/>
              </w:rPr>
              <w:t>=500,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ВВР2150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лестничный Н=50, </w:t>
            </w:r>
            <w:r w:rsidRPr="00820BA0">
              <w:rPr>
                <w:rFonts w:ascii="Times New Roman" w:hAnsi="Times New Roman"/>
                <w:i/>
                <w:iCs/>
                <w:szCs w:val="22"/>
                <w:lang w:val="en-US"/>
              </w:rPr>
              <w:t>L</w:t>
            </w:r>
            <w:r w:rsidRPr="00820BA0">
              <w:rPr>
                <w:rFonts w:ascii="Times New Roman" w:hAnsi="Times New Roman"/>
                <w:i/>
                <w:iCs/>
                <w:szCs w:val="22"/>
              </w:rPr>
              <w:t>=3м, 300х50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LI</w:t>
            </w:r>
            <w:r w:rsidRPr="00820BA0">
              <w:rPr>
                <w:rFonts w:ascii="Times New Roman" w:hAnsi="Times New Roman"/>
                <w:i/>
                <w:iCs/>
                <w:szCs w:val="22"/>
              </w:rPr>
              <w:t>5030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лестничный Н=50, </w:t>
            </w:r>
            <w:r w:rsidRPr="00820BA0">
              <w:rPr>
                <w:rFonts w:ascii="Times New Roman" w:hAnsi="Times New Roman"/>
                <w:i/>
                <w:iCs/>
                <w:szCs w:val="22"/>
                <w:lang w:val="en-US"/>
              </w:rPr>
              <w:t>L</w:t>
            </w:r>
            <w:r w:rsidRPr="00820BA0">
              <w:rPr>
                <w:rFonts w:ascii="Times New Roman" w:hAnsi="Times New Roman"/>
                <w:i/>
                <w:iCs/>
                <w:szCs w:val="22"/>
              </w:rPr>
              <w:t>=3м, 400х50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LI</w:t>
            </w:r>
            <w:r w:rsidRPr="00820BA0">
              <w:rPr>
                <w:rFonts w:ascii="Times New Roman" w:hAnsi="Times New Roman"/>
                <w:i/>
                <w:iCs/>
                <w:szCs w:val="22"/>
              </w:rPr>
              <w:t>5040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лестничный Н=50, </w:t>
            </w:r>
            <w:r w:rsidRPr="00820BA0">
              <w:rPr>
                <w:rFonts w:ascii="Times New Roman" w:hAnsi="Times New Roman"/>
                <w:i/>
                <w:iCs/>
                <w:szCs w:val="22"/>
                <w:lang w:val="en-US"/>
              </w:rPr>
              <w:t>L</w:t>
            </w:r>
            <w:r w:rsidRPr="00820BA0">
              <w:rPr>
                <w:rFonts w:ascii="Times New Roman" w:hAnsi="Times New Roman"/>
                <w:i/>
                <w:iCs/>
                <w:szCs w:val="22"/>
              </w:rPr>
              <w:t>=3м, 500х50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LI</w:t>
            </w:r>
            <w:r w:rsidRPr="00820BA0">
              <w:rPr>
                <w:rFonts w:ascii="Times New Roman" w:hAnsi="Times New Roman"/>
                <w:i/>
                <w:iCs/>
                <w:szCs w:val="22"/>
              </w:rPr>
              <w:t>5050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Угол горизонтальный 90º </w:t>
            </w:r>
            <w:r w:rsidRPr="00820BA0">
              <w:rPr>
                <w:rFonts w:ascii="Times New Roman" w:hAnsi="Times New Roman"/>
                <w:i/>
                <w:iCs/>
                <w:szCs w:val="22"/>
                <w:lang w:val="en-US"/>
              </w:rPr>
              <w:t>R</w:t>
            </w:r>
            <w:r w:rsidRPr="00820BA0">
              <w:rPr>
                <w:rFonts w:ascii="Times New Roman" w:hAnsi="Times New Roman"/>
                <w:i/>
                <w:iCs/>
                <w:szCs w:val="22"/>
              </w:rPr>
              <w:t>300</w:t>
            </w:r>
            <w:r w:rsidRPr="00820BA0">
              <w:rPr>
                <w:rFonts w:ascii="Times New Roman" w:hAnsi="Times New Roman"/>
                <w:i/>
                <w:iCs/>
                <w:szCs w:val="22"/>
                <w:lang w:val="en-US"/>
              </w:rPr>
              <w:t> </w:t>
            </w:r>
            <w:r w:rsidRPr="00820BA0">
              <w:rPr>
                <w:rFonts w:ascii="Times New Roman" w:hAnsi="Times New Roman"/>
                <w:i/>
                <w:iCs/>
                <w:szCs w:val="22"/>
              </w:rPr>
              <w:t>400х50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LС</w:t>
            </w:r>
            <w:r w:rsidRPr="00820BA0">
              <w:rPr>
                <w:rFonts w:ascii="Times New Roman" w:hAnsi="Times New Roman"/>
                <w:i/>
                <w:iCs/>
                <w:szCs w:val="22"/>
              </w:rPr>
              <w:t>5340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Угол горизонтальный 90º </w:t>
            </w:r>
            <w:r w:rsidRPr="00820BA0">
              <w:rPr>
                <w:rFonts w:ascii="Times New Roman" w:hAnsi="Times New Roman"/>
                <w:i/>
                <w:iCs/>
                <w:szCs w:val="22"/>
                <w:lang w:val="en-US"/>
              </w:rPr>
              <w:t>R</w:t>
            </w:r>
            <w:r w:rsidRPr="00820BA0">
              <w:rPr>
                <w:rFonts w:ascii="Times New Roman" w:hAnsi="Times New Roman"/>
                <w:i/>
                <w:iCs/>
                <w:szCs w:val="22"/>
              </w:rPr>
              <w:t>300</w:t>
            </w:r>
            <w:r w:rsidRPr="00820BA0">
              <w:rPr>
                <w:rFonts w:ascii="Times New Roman" w:hAnsi="Times New Roman"/>
                <w:i/>
                <w:iCs/>
                <w:szCs w:val="22"/>
                <w:lang w:val="en-US"/>
              </w:rPr>
              <w:t> </w:t>
            </w:r>
            <w:r w:rsidRPr="00820BA0">
              <w:rPr>
                <w:rFonts w:ascii="Times New Roman" w:hAnsi="Times New Roman"/>
                <w:i/>
                <w:iCs/>
                <w:szCs w:val="22"/>
              </w:rPr>
              <w:t>500х50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LС</w:t>
            </w:r>
            <w:r w:rsidRPr="00820BA0">
              <w:rPr>
                <w:rFonts w:ascii="Times New Roman" w:hAnsi="Times New Roman"/>
                <w:i/>
                <w:iCs/>
                <w:szCs w:val="22"/>
              </w:rPr>
              <w:t>5350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Ответвитель Т-образный </w:t>
            </w:r>
            <w:r w:rsidRPr="00820BA0">
              <w:rPr>
                <w:rFonts w:ascii="Times New Roman" w:hAnsi="Times New Roman"/>
                <w:i/>
                <w:iCs/>
                <w:szCs w:val="22"/>
                <w:lang w:val="en-US"/>
              </w:rPr>
              <w:t>R</w:t>
            </w:r>
            <w:r w:rsidRPr="00820BA0">
              <w:rPr>
                <w:rFonts w:ascii="Times New Roman" w:hAnsi="Times New Roman"/>
                <w:i/>
                <w:iCs/>
                <w:szCs w:val="22"/>
              </w:rPr>
              <w:t>300, 400х50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LT5304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Ответвитель Т-образный </w:t>
            </w:r>
            <w:r w:rsidRPr="00820BA0">
              <w:rPr>
                <w:rFonts w:ascii="Times New Roman" w:hAnsi="Times New Roman"/>
                <w:i/>
                <w:iCs/>
                <w:szCs w:val="22"/>
                <w:lang w:val="en-US"/>
              </w:rPr>
              <w:t>R</w:t>
            </w:r>
            <w:r w:rsidRPr="00820BA0">
              <w:rPr>
                <w:rFonts w:ascii="Times New Roman" w:hAnsi="Times New Roman"/>
                <w:i/>
                <w:iCs/>
                <w:szCs w:val="22"/>
              </w:rPr>
              <w:t>300, 500х50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LT5305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Упрощенная редукция Н=50мм, А=200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LR5200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Упрощенная редукция Н=50мм, А=300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LR5300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неперфорированный </w:t>
            </w:r>
            <w:r w:rsidRPr="00820BA0">
              <w:rPr>
                <w:rFonts w:ascii="Times New Roman" w:hAnsi="Times New Roman"/>
                <w:i/>
                <w:iCs/>
                <w:szCs w:val="22"/>
                <w:lang w:val="en-US"/>
              </w:rPr>
              <w:t>S</w:t>
            </w:r>
            <w:r w:rsidRPr="00820BA0">
              <w:rPr>
                <w:rFonts w:ascii="Times New Roman" w:hAnsi="Times New Roman"/>
                <w:i/>
                <w:iCs/>
                <w:szCs w:val="22"/>
              </w:rPr>
              <w:t xml:space="preserve">1,5, </w:t>
            </w:r>
            <w:r w:rsidRPr="00820BA0">
              <w:rPr>
                <w:rFonts w:ascii="Times New Roman" w:hAnsi="Times New Roman"/>
                <w:i/>
                <w:iCs/>
                <w:szCs w:val="22"/>
                <w:lang w:val="en-US"/>
              </w:rPr>
              <w:t>L</w:t>
            </w:r>
            <w:r w:rsidRPr="00820BA0">
              <w:rPr>
                <w:rFonts w:ascii="Times New Roman" w:hAnsi="Times New Roman"/>
                <w:i/>
                <w:iCs/>
                <w:szCs w:val="22"/>
              </w:rPr>
              <w:t>=3м 100х50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3502215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неперфорированный </w:t>
            </w:r>
            <w:r w:rsidRPr="00820BA0">
              <w:rPr>
                <w:rFonts w:ascii="Times New Roman" w:hAnsi="Times New Roman"/>
                <w:i/>
                <w:iCs/>
                <w:szCs w:val="22"/>
                <w:lang w:val="en-US"/>
              </w:rPr>
              <w:t>S</w:t>
            </w:r>
            <w:r w:rsidRPr="00820BA0">
              <w:rPr>
                <w:rFonts w:ascii="Times New Roman" w:hAnsi="Times New Roman"/>
                <w:i/>
                <w:iCs/>
                <w:szCs w:val="22"/>
              </w:rPr>
              <w:t xml:space="preserve">1,5, </w:t>
            </w:r>
            <w:r w:rsidRPr="00820BA0">
              <w:rPr>
                <w:rFonts w:ascii="Times New Roman" w:hAnsi="Times New Roman"/>
                <w:i/>
                <w:iCs/>
                <w:szCs w:val="22"/>
                <w:lang w:val="en-US"/>
              </w:rPr>
              <w:t>L</w:t>
            </w:r>
            <w:r w:rsidRPr="00820BA0">
              <w:rPr>
                <w:rFonts w:ascii="Times New Roman" w:hAnsi="Times New Roman"/>
                <w:i/>
                <w:iCs/>
                <w:szCs w:val="22"/>
              </w:rPr>
              <w:t>=3м 200х50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3502415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неперфорированный </w:t>
            </w:r>
            <w:r w:rsidRPr="00820BA0">
              <w:rPr>
                <w:rFonts w:ascii="Times New Roman" w:hAnsi="Times New Roman"/>
                <w:i/>
                <w:iCs/>
                <w:szCs w:val="22"/>
                <w:lang w:val="en-US"/>
              </w:rPr>
              <w:t>S</w:t>
            </w:r>
            <w:r w:rsidRPr="00820BA0">
              <w:rPr>
                <w:rFonts w:ascii="Times New Roman" w:hAnsi="Times New Roman"/>
                <w:i/>
                <w:iCs/>
                <w:szCs w:val="22"/>
              </w:rPr>
              <w:t xml:space="preserve">1,5, </w:t>
            </w:r>
            <w:r w:rsidRPr="00820BA0">
              <w:rPr>
                <w:rFonts w:ascii="Times New Roman" w:hAnsi="Times New Roman"/>
                <w:i/>
                <w:iCs/>
                <w:szCs w:val="22"/>
                <w:lang w:val="en-US"/>
              </w:rPr>
              <w:t>L</w:t>
            </w:r>
            <w:r w:rsidRPr="00820BA0">
              <w:rPr>
                <w:rFonts w:ascii="Times New Roman" w:hAnsi="Times New Roman"/>
                <w:i/>
                <w:iCs/>
                <w:szCs w:val="22"/>
              </w:rPr>
              <w:t>=3м 300х50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3510415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неперфорированный </w:t>
            </w:r>
            <w:r w:rsidRPr="00820BA0">
              <w:rPr>
                <w:rFonts w:ascii="Times New Roman" w:hAnsi="Times New Roman"/>
                <w:i/>
                <w:iCs/>
                <w:szCs w:val="22"/>
                <w:lang w:val="en-US"/>
              </w:rPr>
              <w:t>S</w:t>
            </w:r>
            <w:r w:rsidRPr="00820BA0">
              <w:rPr>
                <w:rFonts w:ascii="Times New Roman" w:hAnsi="Times New Roman"/>
                <w:i/>
                <w:iCs/>
                <w:szCs w:val="22"/>
              </w:rPr>
              <w:t xml:space="preserve">1,5, </w:t>
            </w:r>
            <w:r w:rsidRPr="00820BA0">
              <w:rPr>
                <w:rFonts w:ascii="Times New Roman" w:hAnsi="Times New Roman"/>
                <w:i/>
                <w:iCs/>
                <w:szCs w:val="22"/>
                <w:lang w:val="en-US"/>
              </w:rPr>
              <w:t>L</w:t>
            </w:r>
            <w:r w:rsidRPr="00820BA0">
              <w:rPr>
                <w:rFonts w:ascii="Times New Roman" w:hAnsi="Times New Roman"/>
                <w:i/>
                <w:iCs/>
                <w:szCs w:val="22"/>
              </w:rPr>
              <w:t>=3м 400х50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3510515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неперфорированный </w:t>
            </w:r>
            <w:r w:rsidRPr="00820BA0">
              <w:rPr>
                <w:rFonts w:ascii="Times New Roman" w:hAnsi="Times New Roman"/>
                <w:i/>
                <w:iCs/>
                <w:szCs w:val="22"/>
                <w:lang w:val="en-US"/>
              </w:rPr>
              <w:t>S</w:t>
            </w:r>
            <w:r w:rsidRPr="00820BA0">
              <w:rPr>
                <w:rFonts w:ascii="Times New Roman" w:hAnsi="Times New Roman"/>
                <w:i/>
                <w:iCs/>
                <w:szCs w:val="22"/>
              </w:rPr>
              <w:t xml:space="preserve">1,5, </w:t>
            </w:r>
            <w:r w:rsidRPr="00820BA0">
              <w:rPr>
                <w:rFonts w:ascii="Times New Roman" w:hAnsi="Times New Roman"/>
                <w:i/>
                <w:iCs/>
                <w:szCs w:val="22"/>
                <w:lang w:val="en-US"/>
              </w:rPr>
              <w:t>L</w:t>
            </w:r>
            <w:r w:rsidRPr="00820BA0">
              <w:rPr>
                <w:rFonts w:ascii="Times New Roman" w:hAnsi="Times New Roman"/>
                <w:i/>
                <w:iCs/>
                <w:szCs w:val="22"/>
              </w:rPr>
              <w:t>=3м 500х50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3510615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w:t>
            </w:r>
            <w:r w:rsidRPr="00820BA0">
              <w:rPr>
                <w:rFonts w:ascii="Times New Roman" w:hAnsi="Times New Roman"/>
                <w:i/>
                <w:iCs/>
                <w:szCs w:val="22"/>
                <w:lang w:val="en-US"/>
              </w:rPr>
              <w:t>L</w:t>
            </w:r>
            <w:r w:rsidRPr="00820BA0">
              <w:rPr>
                <w:rFonts w:ascii="Times New Roman" w:hAnsi="Times New Roman"/>
                <w:i/>
                <w:iCs/>
                <w:szCs w:val="22"/>
              </w:rPr>
              <w:t>=3м 100х15,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35522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w:t>
            </w:r>
            <w:r w:rsidRPr="00820BA0">
              <w:rPr>
                <w:rFonts w:ascii="Times New Roman" w:hAnsi="Times New Roman"/>
                <w:i/>
                <w:iCs/>
                <w:szCs w:val="22"/>
                <w:lang w:val="en-US"/>
              </w:rPr>
              <w:t>L</w:t>
            </w:r>
            <w:r w:rsidRPr="00820BA0">
              <w:rPr>
                <w:rFonts w:ascii="Times New Roman" w:hAnsi="Times New Roman"/>
                <w:i/>
                <w:iCs/>
                <w:szCs w:val="22"/>
              </w:rPr>
              <w:t>=3м 200х15,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35524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w:t>
            </w:r>
            <w:r w:rsidRPr="00820BA0">
              <w:rPr>
                <w:rFonts w:ascii="Times New Roman" w:hAnsi="Times New Roman"/>
                <w:i/>
                <w:iCs/>
                <w:szCs w:val="22"/>
                <w:lang w:val="en-US"/>
              </w:rPr>
              <w:t>L</w:t>
            </w:r>
            <w:r w:rsidRPr="00820BA0">
              <w:rPr>
                <w:rFonts w:ascii="Times New Roman" w:hAnsi="Times New Roman"/>
                <w:i/>
                <w:iCs/>
                <w:szCs w:val="22"/>
              </w:rPr>
              <w:t>=3м 300х15,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35525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w:t>
            </w:r>
            <w:r w:rsidRPr="00820BA0">
              <w:rPr>
                <w:rFonts w:ascii="Times New Roman" w:hAnsi="Times New Roman"/>
                <w:i/>
                <w:iCs/>
                <w:szCs w:val="22"/>
                <w:lang w:val="en-US"/>
              </w:rPr>
              <w:t>L</w:t>
            </w:r>
            <w:r w:rsidRPr="00820BA0">
              <w:rPr>
                <w:rFonts w:ascii="Times New Roman" w:hAnsi="Times New Roman"/>
                <w:i/>
                <w:iCs/>
                <w:szCs w:val="22"/>
              </w:rPr>
              <w:t>=3м 400х15,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35526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w:t>
            </w:r>
            <w:r w:rsidRPr="00820BA0">
              <w:rPr>
                <w:rFonts w:ascii="Times New Roman" w:hAnsi="Times New Roman"/>
                <w:i/>
                <w:iCs/>
                <w:szCs w:val="22"/>
                <w:lang w:val="en-US"/>
              </w:rPr>
              <w:t>L</w:t>
            </w:r>
            <w:r w:rsidRPr="00820BA0">
              <w:rPr>
                <w:rFonts w:ascii="Times New Roman" w:hAnsi="Times New Roman"/>
                <w:i/>
                <w:iCs/>
                <w:szCs w:val="22"/>
              </w:rPr>
              <w:t>=3м 500х15,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35527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Угол горизонтальный СРО 90 400х100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36045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Угол горизонтальный СРО 90 500х100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36046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Крышка на угол горизонтальный СРО 90 400х15,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38006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Крышка на угол горизонтальный СРО 90 500х15,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38007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Ответвитель Т-образный </w:t>
            </w:r>
            <w:r w:rsidRPr="00820BA0">
              <w:rPr>
                <w:rFonts w:ascii="Times New Roman" w:hAnsi="Times New Roman"/>
                <w:i/>
                <w:iCs/>
                <w:szCs w:val="22"/>
                <w:lang w:val="en-US"/>
              </w:rPr>
              <w:t>DPT</w:t>
            </w:r>
            <w:r w:rsidRPr="00820BA0">
              <w:rPr>
                <w:rFonts w:ascii="Times New Roman" w:hAnsi="Times New Roman"/>
                <w:i/>
                <w:iCs/>
                <w:szCs w:val="22"/>
              </w:rPr>
              <w:t xml:space="preserve"> 400х100,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36165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Ответвитель Т-образный </w:t>
            </w:r>
            <w:r w:rsidRPr="00820BA0">
              <w:rPr>
                <w:rFonts w:ascii="Times New Roman" w:hAnsi="Times New Roman"/>
                <w:i/>
                <w:iCs/>
                <w:szCs w:val="22"/>
                <w:lang w:val="en-US"/>
              </w:rPr>
              <w:t>DPT</w:t>
            </w:r>
            <w:r w:rsidRPr="00820BA0">
              <w:rPr>
                <w:rFonts w:ascii="Times New Roman" w:hAnsi="Times New Roman"/>
                <w:i/>
                <w:iCs/>
                <w:szCs w:val="22"/>
              </w:rPr>
              <w:t xml:space="preserve"> 500х100,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36166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на ответвитель  Т-образный </w:t>
            </w:r>
            <w:r w:rsidRPr="00820BA0">
              <w:rPr>
                <w:rFonts w:ascii="Times New Roman" w:hAnsi="Times New Roman"/>
                <w:i/>
                <w:iCs/>
                <w:szCs w:val="22"/>
                <w:lang w:val="en-US"/>
              </w:rPr>
              <w:t>DPT</w:t>
            </w:r>
            <w:r w:rsidRPr="00820BA0">
              <w:rPr>
                <w:rFonts w:ascii="Times New Roman" w:hAnsi="Times New Roman"/>
                <w:i/>
                <w:iCs/>
                <w:szCs w:val="22"/>
              </w:rPr>
              <w:t xml:space="preserve"> 400х100,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38046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на ответвитель  Т-образный </w:t>
            </w:r>
            <w:r w:rsidRPr="00820BA0">
              <w:rPr>
                <w:rFonts w:ascii="Times New Roman" w:hAnsi="Times New Roman"/>
                <w:i/>
                <w:iCs/>
                <w:szCs w:val="22"/>
                <w:lang w:val="en-US"/>
              </w:rPr>
              <w:t>DPT</w:t>
            </w:r>
            <w:r w:rsidRPr="00820BA0">
              <w:rPr>
                <w:rFonts w:ascii="Times New Roman" w:hAnsi="Times New Roman"/>
                <w:i/>
                <w:iCs/>
                <w:szCs w:val="22"/>
              </w:rPr>
              <w:t xml:space="preserve"> 500х100,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38047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Упрощенная редукция, Н=100мм, исп.1 А=100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LR</w:t>
            </w:r>
            <w:r w:rsidRPr="00820BA0">
              <w:rPr>
                <w:rFonts w:ascii="Times New Roman" w:hAnsi="Times New Roman"/>
                <w:i/>
                <w:iCs/>
                <w:szCs w:val="22"/>
              </w:rPr>
              <w:t>1100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Упрощенная редукция, Н=100мм, исп.1 А=300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LR</w:t>
            </w:r>
            <w:r w:rsidRPr="00820BA0">
              <w:rPr>
                <w:rFonts w:ascii="Times New Roman" w:hAnsi="Times New Roman"/>
                <w:i/>
                <w:iCs/>
                <w:szCs w:val="22"/>
              </w:rPr>
              <w:t>1300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Перегородка </w:t>
            </w:r>
            <w:r w:rsidRPr="00820BA0">
              <w:rPr>
                <w:rFonts w:ascii="Times New Roman" w:hAnsi="Times New Roman"/>
                <w:i/>
                <w:iCs/>
                <w:szCs w:val="22"/>
                <w:lang w:val="en-US"/>
              </w:rPr>
              <w:t>SEP</w:t>
            </w:r>
            <w:r w:rsidRPr="00820BA0">
              <w:rPr>
                <w:rFonts w:ascii="Times New Roman" w:hAnsi="Times New Roman"/>
                <w:i/>
                <w:iCs/>
                <w:szCs w:val="22"/>
              </w:rPr>
              <w:t xml:space="preserve">. 28х50, </w:t>
            </w:r>
            <w:r w:rsidRPr="00820BA0">
              <w:rPr>
                <w:rFonts w:ascii="Times New Roman" w:hAnsi="Times New Roman"/>
                <w:i/>
                <w:iCs/>
                <w:szCs w:val="22"/>
                <w:lang w:val="en-US"/>
              </w:rPr>
              <w:t>L</w:t>
            </w:r>
            <w:r w:rsidRPr="00820BA0">
              <w:rPr>
                <w:rFonts w:ascii="Times New Roman" w:hAnsi="Times New Roman"/>
                <w:i/>
                <w:iCs/>
                <w:szCs w:val="22"/>
              </w:rPr>
              <w:t>=3м,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36480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Перегородка </w:t>
            </w:r>
            <w:r w:rsidRPr="00820BA0">
              <w:rPr>
                <w:rFonts w:ascii="Times New Roman" w:hAnsi="Times New Roman"/>
                <w:i/>
                <w:iCs/>
                <w:szCs w:val="22"/>
                <w:lang w:val="en-US"/>
              </w:rPr>
              <w:t>SEP</w:t>
            </w:r>
            <w:r w:rsidRPr="00820BA0">
              <w:rPr>
                <w:rFonts w:ascii="Times New Roman" w:hAnsi="Times New Roman"/>
                <w:i/>
                <w:iCs/>
                <w:szCs w:val="22"/>
              </w:rPr>
              <w:t xml:space="preserve">. 28х80, </w:t>
            </w:r>
            <w:r w:rsidRPr="00820BA0">
              <w:rPr>
                <w:rFonts w:ascii="Times New Roman" w:hAnsi="Times New Roman"/>
                <w:i/>
                <w:iCs/>
                <w:szCs w:val="22"/>
                <w:lang w:val="en-US"/>
              </w:rPr>
              <w:t>L</w:t>
            </w:r>
            <w:r w:rsidRPr="00820BA0">
              <w:rPr>
                <w:rFonts w:ascii="Times New Roman" w:hAnsi="Times New Roman"/>
                <w:i/>
                <w:iCs/>
                <w:szCs w:val="22"/>
              </w:rPr>
              <w:t>=3м,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36500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Держатель огнезащит-ной перегородки </w:t>
            </w:r>
            <w:r w:rsidRPr="00820BA0">
              <w:rPr>
                <w:rFonts w:ascii="Times New Roman" w:hAnsi="Times New Roman"/>
                <w:i/>
                <w:iCs/>
                <w:szCs w:val="22"/>
                <w:lang w:val="en-US"/>
              </w:rPr>
              <w:t>BMZ</w:t>
            </w:r>
            <w:r w:rsidRPr="00820BA0">
              <w:rPr>
                <w:rFonts w:ascii="Times New Roman" w:hAnsi="Times New Roman"/>
                <w:i/>
                <w:iCs/>
                <w:szCs w:val="22"/>
              </w:rPr>
              <w:t xml:space="preserve">-15 </w:t>
            </w:r>
            <w:r w:rsidRPr="00820BA0">
              <w:rPr>
                <w:rFonts w:ascii="Times New Roman" w:hAnsi="Times New Roman"/>
                <w:i/>
                <w:iCs/>
                <w:szCs w:val="22"/>
                <w:lang w:val="en-US"/>
              </w:rPr>
              <w:t>B</w:t>
            </w:r>
            <w:r w:rsidRPr="00820BA0">
              <w:rPr>
                <w:rFonts w:ascii="Times New Roman" w:hAnsi="Times New Roman"/>
                <w:i/>
                <w:iCs/>
                <w:szCs w:val="22"/>
              </w:rPr>
              <w:t>=300мм,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BMZ1530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28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Держатель огнезащит-ной перегородки </w:t>
            </w:r>
            <w:r w:rsidRPr="00820BA0">
              <w:rPr>
                <w:rFonts w:ascii="Times New Roman" w:hAnsi="Times New Roman"/>
                <w:i/>
                <w:iCs/>
                <w:szCs w:val="22"/>
                <w:lang w:val="en-US"/>
              </w:rPr>
              <w:t>BMZ</w:t>
            </w:r>
            <w:r w:rsidRPr="00820BA0">
              <w:rPr>
                <w:rFonts w:ascii="Times New Roman" w:hAnsi="Times New Roman"/>
                <w:i/>
                <w:iCs/>
                <w:szCs w:val="22"/>
              </w:rPr>
              <w:t xml:space="preserve">-15 </w:t>
            </w:r>
            <w:r w:rsidRPr="00820BA0">
              <w:rPr>
                <w:rFonts w:ascii="Times New Roman" w:hAnsi="Times New Roman"/>
                <w:i/>
                <w:iCs/>
                <w:szCs w:val="22"/>
                <w:lang w:val="en-US"/>
              </w:rPr>
              <w:t>B</w:t>
            </w:r>
            <w:r w:rsidRPr="00820BA0">
              <w:rPr>
                <w:rFonts w:ascii="Times New Roman" w:hAnsi="Times New Roman"/>
                <w:i/>
                <w:iCs/>
                <w:szCs w:val="22"/>
              </w:rPr>
              <w:t>=400мм,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BMZ1540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A519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Держатель огнезащит-ной перегородки </w:t>
            </w:r>
            <w:r w:rsidRPr="00820BA0">
              <w:rPr>
                <w:rFonts w:ascii="Times New Roman" w:hAnsi="Times New Roman"/>
                <w:i/>
                <w:iCs/>
                <w:szCs w:val="22"/>
                <w:lang w:val="en-US"/>
              </w:rPr>
              <w:t>BMZ</w:t>
            </w:r>
            <w:r w:rsidRPr="00820BA0">
              <w:rPr>
                <w:rFonts w:ascii="Times New Roman" w:hAnsi="Times New Roman"/>
                <w:i/>
                <w:iCs/>
                <w:szCs w:val="22"/>
              </w:rPr>
              <w:t xml:space="preserve">-15 </w:t>
            </w:r>
            <w:r w:rsidRPr="00820BA0">
              <w:rPr>
                <w:rFonts w:ascii="Times New Roman" w:hAnsi="Times New Roman"/>
                <w:i/>
                <w:iCs/>
                <w:szCs w:val="22"/>
                <w:lang w:val="en-US"/>
              </w:rPr>
              <w:t>B</w:t>
            </w:r>
            <w:r w:rsidRPr="00820BA0">
              <w:rPr>
                <w:rFonts w:ascii="Times New Roman" w:hAnsi="Times New Roman"/>
                <w:i/>
                <w:iCs/>
                <w:szCs w:val="22"/>
              </w:rPr>
              <w:t>=500мм,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BMZ1540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Профиль ВРМ-41 (</w:t>
            </w:r>
            <w:r w:rsidRPr="00820BA0">
              <w:rPr>
                <w:rFonts w:ascii="Times New Roman" w:hAnsi="Times New Roman"/>
                <w:i/>
                <w:iCs/>
                <w:szCs w:val="22"/>
                <w:lang w:val="en-US"/>
              </w:rPr>
              <w:t>PSM</w:t>
            </w:r>
            <w:r w:rsidRPr="00820BA0">
              <w:rPr>
                <w:rFonts w:ascii="Times New Roman" w:hAnsi="Times New Roman"/>
                <w:i/>
                <w:iCs/>
                <w:szCs w:val="22"/>
              </w:rPr>
              <w:t xml:space="preserve">), </w:t>
            </w:r>
            <w:r w:rsidRPr="00820BA0">
              <w:rPr>
                <w:rFonts w:ascii="Times New Roman" w:hAnsi="Times New Roman"/>
                <w:i/>
                <w:iCs/>
                <w:szCs w:val="22"/>
                <w:lang w:val="en-US"/>
              </w:rPr>
              <w:t>S</w:t>
            </w:r>
            <w:r w:rsidRPr="00820BA0">
              <w:rPr>
                <w:rFonts w:ascii="Times New Roman" w:hAnsi="Times New Roman"/>
                <w:i/>
                <w:iCs/>
                <w:szCs w:val="22"/>
              </w:rPr>
              <w:t xml:space="preserve">=2,5, </w:t>
            </w:r>
            <w:r w:rsidRPr="00820BA0">
              <w:rPr>
                <w:rFonts w:ascii="Times New Roman" w:hAnsi="Times New Roman"/>
                <w:i/>
                <w:iCs/>
                <w:szCs w:val="22"/>
                <w:lang w:val="en-US"/>
              </w:rPr>
              <w:t>L</w:t>
            </w:r>
            <w:r w:rsidRPr="00820BA0">
              <w:rPr>
                <w:rFonts w:ascii="Times New Roman" w:hAnsi="Times New Roman"/>
                <w:i/>
                <w:iCs/>
                <w:szCs w:val="22"/>
              </w:rPr>
              <w:t>=700,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ВРМ4108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Лоток неперфорирован-ный, 400х100, </w:t>
            </w:r>
            <w:r w:rsidRPr="00820BA0">
              <w:rPr>
                <w:rFonts w:ascii="Times New Roman" w:hAnsi="Times New Roman"/>
                <w:i/>
                <w:iCs/>
                <w:szCs w:val="22"/>
                <w:lang w:val="en-US"/>
              </w:rPr>
              <w:t>S</w:t>
            </w:r>
            <w:r w:rsidRPr="00820BA0">
              <w:rPr>
                <w:rFonts w:ascii="Times New Roman" w:hAnsi="Times New Roman"/>
                <w:i/>
                <w:iCs/>
                <w:szCs w:val="22"/>
              </w:rPr>
              <w:t xml:space="preserve">=1,5, </w:t>
            </w:r>
            <w:r w:rsidRPr="00820BA0">
              <w:rPr>
                <w:rFonts w:ascii="Times New Roman" w:hAnsi="Times New Roman"/>
                <w:i/>
                <w:iCs/>
                <w:szCs w:val="22"/>
                <w:lang w:val="en-US"/>
              </w:rPr>
              <w:t>L</w:t>
            </w:r>
            <w:r w:rsidRPr="00820BA0">
              <w:rPr>
                <w:rFonts w:ascii="Times New Roman" w:hAnsi="Times New Roman"/>
                <w:i/>
                <w:iCs/>
                <w:szCs w:val="22"/>
              </w:rPr>
              <w:t>=3м,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LI1040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400х15, </w:t>
            </w:r>
            <w:r w:rsidRPr="00820BA0">
              <w:rPr>
                <w:rFonts w:ascii="Times New Roman" w:hAnsi="Times New Roman"/>
                <w:i/>
                <w:iCs/>
                <w:szCs w:val="22"/>
                <w:lang w:val="en-US"/>
              </w:rPr>
              <w:t>L</w:t>
            </w:r>
            <w:r w:rsidRPr="00820BA0">
              <w:rPr>
                <w:rFonts w:ascii="Times New Roman" w:hAnsi="Times New Roman"/>
                <w:i/>
                <w:iCs/>
                <w:szCs w:val="22"/>
              </w:rPr>
              <w:t>=3м,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35526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Ответвитель кресто-образный </w:t>
            </w:r>
            <w:r w:rsidRPr="00820BA0">
              <w:rPr>
                <w:rFonts w:ascii="Times New Roman" w:hAnsi="Times New Roman"/>
                <w:i/>
                <w:iCs/>
                <w:szCs w:val="22"/>
                <w:lang w:val="en-US"/>
              </w:rPr>
              <w:t>DPX</w:t>
            </w:r>
            <w:r w:rsidRPr="00820BA0">
              <w:rPr>
                <w:rFonts w:ascii="Times New Roman" w:hAnsi="Times New Roman"/>
                <w:i/>
                <w:iCs/>
                <w:szCs w:val="22"/>
              </w:rPr>
              <w:t xml:space="preserve">, 400х100, исп.1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36225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на ответвитель крестообразный </w:t>
            </w:r>
            <w:r w:rsidRPr="00820BA0">
              <w:rPr>
                <w:rFonts w:ascii="Times New Roman" w:hAnsi="Times New Roman"/>
                <w:i/>
                <w:iCs/>
                <w:szCs w:val="22"/>
                <w:lang w:val="en-US"/>
              </w:rPr>
              <w:t>DPX</w:t>
            </w:r>
            <w:r w:rsidRPr="00820BA0">
              <w:rPr>
                <w:rFonts w:ascii="Times New Roman" w:hAnsi="Times New Roman"/>
                <w:i/>
                <w:iCs/>
                <w:szCs w:val="22"/>
              </w:rPr>
              <w:t>, 400х100,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38066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Перегородка </w:t>
            </w:r>
            <w:r w:rsidRPr="00820BA0">
              <w:rPr>
                <w:rFonts w:ascii="Times New Roman" w:hAnsi="Times New Roman"/>
                <w:i/>
                <w:iCs/>
                <w:szCs w:val="22"/>
                <w:lang w:val="en-US"/>
              </w:rPr>
              <w:t>SEP</w:t>
            </w:r>
            <w:r w:rsidRPr="00820BA0">
              <w:rPr>
                <w:rFonts w:ascii="Times New Roman" w:hAnsi="Times New Roman"/>
                <w:i/>
                <w:iCs/>
                <w:szCs w:val="22"/>
              </w:rPr>
              <w:t xml:space="preserve">, 28х80, </w:t>
            </w:r>
            <w:r w:rsidRPr="00820BA0">
              <w:rPr>
                <w:rFonts w:ascii="Times New Roman" w:hAnsi="Times New Roman"/>
                <w:i/>
                <w:iCs/>
                <w:szCs w:val="22"/>
                <w:lang w:val="en-US"/>
              </w:rPr>
              <w:t>L</w:t>
            </w:r>
            <w:r w:rsidRPr="00820BA0">
              <w:rPr>
                <w:rFonts w:ascii="Times New Roman" w:hAnsi="Times New Roman"/>
                <w:i/>
                <w:iCs/>
                <w:szCs w:val="22"/>
              </w:rPr>
              <w:t>=3м,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36500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Консоль ВВР-21 длиной 400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ВВР</w:t>
            </w:r>
            <w:r w:rsidRPr="00820BA0">
              <w:rPr>
                <w:rFonts w:ascii="Times New Roman" w:hAnsi="Times New Roman"/>
                <w:i/>
                <w:iCs/>
                <w:szCs w:val="22"/>
                <w:lang w:val="en-US"/>
              </w:rPr>
              <w:t>2140ZL</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lang w:val="en-US"/>
              </w:rPr>
            </w:pPr>
            <w:r w:rsidRPr="00820BA0">
              <w:rPr>
                <w:rFonts w:ascii="Times New Roman" w:hAnsi="Times New Roman"/>
                <w:iCs/>
                <w:szCs w:val="22"/>
                <w:lang w:val="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Миниканал для электро-проводки типа ТМС с крышкой, односекционный 25/1х17, </w:t>
            </w:r>
            <w:r w:rsidRPr="00820BA0">
              <w:rPr>
                <w:rFonts w:ascii="Times New Roman" w:hAnsi="Times New Roman"/>
                <w:i/>
                <w:iCs/>
                <w:szCs w:val="22"/>
                <w:lang w:val="en-US"/>
              </w:rPr>
              <w:t>L</w:t>
            </w:r>
            <w:r w:rsidRPr="00820BA0">
              <w:rPr>
                <w:rFonts w:ascii="Times New Roman" w:hAnsi="Times New Roman"/>
                <w:i/>
                <w:iCs/>
                <w:szCs w:val="22"/>
              </w:rPr>
              <w:t xml:space="preserve">=2000м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ТМС 25/1х17</w:t>
            </w:r>
          </w:p>
          <w:p w:rsidR="002F62BE" w:rsidRPr="00820BA0" w:rsidRDefault="002F62BE" w:rsidP="007A5577">
            <w:pPr>
              <w:autoSpaceDE w:val="0"/>
              <w:autoSpaceDN w:val="0"/>
              <w:adjustRightInd w:val="0"/>
              <w:spacing w:before="0"/>
              <w:rPr>
                <w:rFonts w:ascii="Times New Roman" w:hAnsi="Times New Roman"/>
                <w:i/>
                <w:iCs/>
                <w:szCs w:val="22"/>
              </w:rPr>
            </w:pPr>
            <w:r w:rsidRPr="00820BA0">
              <w:rPr>
                <w:rFonts w:ascii="Times New Roman" w:hAnsi="Times New Roman"/>
                <w:i/>
                <w:iCs/>
                <w:szCs w:val="22"/>
              </w:rPr>
              <w:t>00304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A5577">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Лоток перфорированный 100х50х3000,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35262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на прямой элемент В=100мм, </w:t>
            </w:r>
            <w:r w:rsidRPr="00820BA0">
              <w:rPr>
                <w:rFonts w:ascii="Times New Roman" w:hAnsi="Times New Roman"/>
                <w:i/>
                <w:iCs/>
                <w:szCs w:val="22"/>
                <w:lang w:val="en-US"/>
              </w:rPr>
              <w:t>L</w:t>
            </w:r>
            <w:r w:rsidRPr="00820BA0">
              <w:rPr>
                <w:rFonts w:ascii="Times New Roman" w:hAnsi="Times New Roman"/>
                <w:i/>
                <w:iCs/>
                <w:szCs w:val="22"/>
              </w:rPr>
              <w:t>=3000мм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35522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Перегородка </w:t>
            </w:r>
            <w:r w:rsidRPr="00820BA0">
              <w:rPr>
                <w:rFonts w:ascii="Times New Roman" w:hAnsi="Times New Roman"/>
                <w:i/>
                <w:iCs/>
                <w:szCs w:val="22"/>
                <w:lang w:val="en-US"/>
              </w:rPr>
              <w:t>SEP 50</w:t>
            </w:r>
            <w:r w:rsidRPr="00820BA0">
              <w:rPr>
                <w:rFonts w:ascii="Times New Roman" w:hAnsi="Times New Roman"/>
                <w:i/>
                <w:iCs/>
                <w:szCs w:val="22"/>
              </w:rPr>
              <w:t>х</w:t>
            </w:r>
            <w:r w:rsidRPr="00820BA0">
              <w:rPr>
                <w:rFonts w:ascii="Times New Roman" w:hAnsi="Times New Roman"/>
                <w:i/>
                <w:iCs/>
                <w:szCs w:val="22"/>
                <w:lang w:val="en-US"/>
              </w:rPr>
              <w:t>3000</w:t>
            </w:r>
            <w:r w:rsidRPr="00820BA0">
              <w:rPr>
                <w:rFonts w:ascii="Times New Roman" w:hAnsi="Times New Roman"/>
                <w:i/>
                <w:iCs/>
                <w:szCs w:val="22"/>
              </w:rPr>
              <w:t>мм,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36480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Скоба, </w:t>
            </w:r>
            <w:r w:rsidRPr="00820BA0">
              <w:rPr>
                <w:rFonts w:ascii="Times New Roman" w:hAnsi="Times New Roman"/>
                <w:i/>
                <w:iCs/>
                <w:szCs w:val="22"/>
                <w:lang w:val="en-US"/>
              </w:rPr>
              <w:t>L</w:t>
            </w:r>
            <w:r w:rsidRPr="00820BA0">
              <w:rPr>
                <w:rFonts w:ascii="Times New Roman" w:hAnsi="Times New Roman"/>
                <w:i/>
                <w:iCs/>
                <w:szCs w:val="22"/>
              </w:rPr>
              <w:t xml:space="preserve">=196мм ВММ-10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ВММ1010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Заглушка сборная, В=100мм ТС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30193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Ответвитель Т-образный, В=100мм </w:t>
            </w:r>
            <w:r w:rsidRPr="00820BA0">
              <w:rPr>
                <w:rFonts w:ascii="Times New Roman" w:hAnsi="Times New Roman"/>
                <w:i/>
                <w:iCs/>
                <w:szCs w:val="22"/>
                <w:lang w:val="en-US"/>
              </w:rPr>
              <w:t>DPT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A5196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36122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Крышка для ответвителя Т-образного </w:t>
            </w:r>
            <w:r w:rsidRPr="00820BA0">
              <w:rPr>
                <w:rFonts w:ascii="Times New Roman" w:hAnsi="Times New Roman"/>
                <w:i/>
                <w:iCs/>
                <w:szCs w:val="22"/>
                <w:lang w:val="en-US"/>
              </w:rPr>
              <w:t>DPT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DKC</w:t>
            </w:r>
          </w:p>
          <w:p w:rsidR="002F62BE" w:rsidRPr="00820BA0" w:rsidRDefault="002F62BE" w:rsidP="00A51963">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38042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Профиль зетовый </w:t>
            </w:r>
            <w:r w:rsidRPr="00820BA0">
              <w:rPr>
                <w:rFonts w:ascii="Times New Roman" w:hAnsi="Times New Roman"/>
                <w:i/>
                <w:iCs/>
                <w:szCs w:val="22"/>
                <w:lang w:val="en-US"/>
              </w:rPr>
              <w:t>L</w:t>
            </w:r>
            <w:r w:rsidRPr="00820BA0">
              <w:rPr>
                <w:rFonts w:ascii="Times New Roman" w:hAnsi="Times New Roman"/>
                <w:i/>
                <w:iCs/>
                <w:szCs w:val="22"/>
              </w:rPr>
              <w:t>=2000мм К241цУ2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ОАО «Компания Электромонтаж»</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jc w:val="center"/>
              <w:rPr>
                <w:szCs w:val="22"/>
              </w:rPr>
            </w:pPr>
            <w:r w:rsidRPr="00820BA0">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Труба водогазопроводная с полностью сплющенным гратом, с резьбой и муфтой, оцинкованная сечением 20х2,8мм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51963">
            <w:pPr>
              <w:spacing w:before="0"/>
              <w:rPr>
                <w:szCs w:val="22"/>
              </w:rPr>
            </w:pPr>
            <w:r w:rsidRPr="00820BA0">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autoSpaceDE w:val="0"/>
              <w:autoSpaceDN w:val="0"/>
              <w:adjustRightInd w:val="0"/>
              <w:spacing w:before="0"/>
              <w:rPr>
                <w:rFonts w:ascii="Times New Roman" w:hAnsi="Times New Roman"/>
                <w:i/>
                <w:iCs/>
                <w:szCs w:val="22"/>
              </w:rPr>
            </w:pPr>
            <w:r w:rsidRPr="00820BA0">
              <w:rPr>
                <w:rFonts w:ascii="Times New Roman" w:hAnsi="Times New Roman"/>
                <w:i/>
                <w:iCs/>
                <w:szCs w:val="22"/>
              </w:rPr>
              <w:t>Труба водогазопроводная с полностью сплющенным гратом, оцинкованная с условным проходом 65мм, толщиной стенки 4мм Т65х4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spacing w:before="0"/>
              <w:rPr>
                <w:szCs w:val="22"/>
              </w:rPr>
            </w:pPr>
            <w:r w:rsidRPr="00820BA0">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autoSpaceDE w:val="0"/>
              <w:autoSpaceDN w:val="0"/>
              <w:adjustRightInd w:val="0"/>
              <w:spacing w:before="0"/>
              <w:rPr>
                <w:rFonts w:ascii="Times New Roman" w:hAnsi="Times New Roman"/>
                <w:i/>
                <w:iCs/>
                <w:szCs w:val="22"/>
              </w:rPr>
            </w:pPr>
            <w:r w:rsidRPr="00820BA0">
              <w:rPr>
                <w:rFonts w:ascii="Times New Roman" w:hAnsi="Times New Roman"/>
                <w:i/>
                <w:iCs/>
                <w:szCs w:val="22"/>
              </w:rPr>
              <w:t>Сталь горячекатанная круглая, оцинкованная Ø18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autoSpaceDE w:val="0"/>
              <w:autoSpaceDN w:val="0"/>
              <w:adjustRightInd w:val="0"/>
              <w:spacing w:before="0"/>
              <w:rPr>
                <w:rFonts w:ascii="Times New Roman" w:hAnsi="Times New Roman"/>
                <w:i/>
                <w:iCs/>
                <w:szCs w:val="22"/>
              </w:rPr>
            </w:pPr>
            <w:r w:rsidRPr="00820BA0">
              <w:rPr>
                <w:rFonts w:ascii="Times New Roman" w:hAnsi="Times New Roman"/>
                <w:i/>
                <w:iCs/>
                <w:szCs w:val="22"/>
                <w:lang w:val="en-US"/>
              </w:rPr>
              <w:t xml:space="preserve">ГОСТ </w:t>
            </w:r>
            <w:r w:rsidRPr="00820BA0">
              <w:rPr>
                <w:rFonts w:ascii="Times New Roman" w:hAnsi="Times New Roman"/>
                <w:i/>
                <w:iCs/>
                <w:szCs w:val="22"/>
              </w:rPr>
              <w:t>2590-2006</w:t>
            </w:r>
          </w:p>
          <w:p w:rsidR="002F62BE" w:rsidRPr="00820BA0" w:rsidRDefault="002F62BE" w:rsidP="00A83D70">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Р9.307-89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36,05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A83D70">
            <w:pPr>
              <w:spacing w:before="0"/>
              <w:rPr>
                <w:szCs w:val="22"/>
              </w:rPr>
            </w:pPr>
            <w:r w:rsidRPr="00820BA0">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rPr>
                <w:rFonts w:ascii="Times New Roman" w:hAnsi="Times New Roman"/>
                <w:i/>
                <w:iCs/>
                <w:szCs w:val="22"/>
              </w:rPr>
            </w:pPr>
            <w:r w:rsidRPr="00820BA0">
              <w:rPr>
                <w:rFonts w:ascii="Times New Roman" w:hAnsi="Times New Roman"/>
                <w:i/>
                <w:iCs/>
                <w:szCs w:val="22"/>
              </w:rPr>
              <w:t>Сталь полосовая горячекатанная 40х4мм, оцинкованная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103-2006</w:t>
            </w:r>
          </w:p>
          <w:p w:rsidR="002F62BE" w:rsidRPr="00820BA0" w:rsidRDefault="002F62BE" w:rsidP="00757024">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Р9.307-89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75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spacing w:before="0"/>
              <w:rPr>
                <w:szCs w:val="22"/>
              </w:rPr>
            </w:pPr>
            <w:r w:rsidRPr="00820BA0">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Сталь полосовая горячекатанная 40х4мм,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103-2006</w:t>
            </w:r>
          </w:p>
          <w:p w:rsidR="002F62BE" w:rsidRPr="00820BA0" w:rsidRDefault="002F62BE" w:rsidP="00757024">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133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spacing w:before="0"/>
              <w:rPr>
                <w:szCs w:val="22"/>
              </w:rPr>
            </w:pPr>
            <w:r w:rsidRPr="00820BA0">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3501F">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Сталь полосовая горячекатанная 25х4мм,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3501F">
            <w:pPr>
              <w:autoSpaceDE w:val="0"/>
              <w:autoSpaceDN w:val="0"/>
              <w:adjustRightInd w:val="0"/>
              <w:spacing w:before="0"/>
              <w:rPr>
                <w:rFonts w:ascii="Times New Roman" w:hAnsi="Times New Roman"/>
                <w:i/>
                <w:iCs/>
                <w:szCs w:val="22"/>
                <w:lang w:val="en-US"/>
              </w:rPr>
            </w:pPr>
            <w:r w:rsidRPr="00820BA0">
              <w:rPr>
                <w:rFonts w:ascii="Times New Roman" w:hAnsi="Times New Roman"/>
                <w:i/>
                <w:iCs/>
                <w:szCs w:val="22"/>
                <w:lang w:val="en-US"/>
              </w:rPr>
              <w:t>ГОСТ 103-2006</w:t>
            </w:r>
          </w:p>
          <w:p w:rsidR="002F62BE" w:rsidRPr="00820BA0" w:rsidRDefault="002F62BE" w:rsidP="00B3501F">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3501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3501F">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162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B3501F">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r w:rsidR="002F62BE" w:rsidRPr="00820BA0" w:rsidTr="008E68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CB564F">
            <w:pPr>
              <w:pStyle w:val="ac"/>
              <w:numPr>
                <w:ilvl w:val="0"/>
                <w:numId w:val="14"/>
              </w:numPr>
              <w:autoSpaceDE w:val="0"/>
              <w:autoSpaceDN w:val="0"/>
              <w:adjustRightInd w:val="0"/>
              <w:spacing w:before="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rPr>
                <w:rFonts w:ascii="Times New Roman" w:hAnsi="Times New Roman"/>
                <w:i/>
                <w:iCs/>
                <w:szCs w:val="22"/>
              </w:rPr>
            </w:pPr>
            <w:r w:rsidRPr="00820BA0">
              <w:rPr>
                <w:rFonts w:ascii="Times New Roman" w:hAnsi="Times New Roman"/>
                <w:i/>
                <w:iCs/>
                <w:szCs w:val="22"/>
              </w:rPr>
              <w:t xml:space="preserve">Уголок стальной горя-чекатанный 50х50х5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rPr>
                <w:rFonts w:ascii="Times New Roman" w:hAnsi="Times New Roman"/>
                <w:i/>
                <w:iCs/>
                <w:szCs w:val="22"/>
              </w:rPr>
            </w:pPr>
            <w:r w:rsidRPr="00820BA0">
              <w:rPr>
                <w:rFonts w:ascii="Times New Roman" w:hAnsi="Times New Roman"/>
                <w:i/>
                <w:iCs/>
                <w:szCs w:val="22"/>
              </w:rPr>
              <w:t>ГОСТ 8509-93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autoSpaceDE w:val="0"/>
              <w:autoSpaceDN w:val="0"/>
              <w:adjustRightInd w:val="0"/>
              <w:spacing w:before="0"/>
              <w:jc w:val="center"/>
              <w:rPr>
                <w:rFonts w:ascii="Times New Roman" w:hAnsi="Times New Roman"/>
                <w:iCs/>
                <w:szCs w:val="22"/>
              </w:rPr>
            </w:pPr>
            <w:r w:rsidRPr="00820BA0">
              <w:rPr>
                <w:rFonts w:ascii="Times New Roman" w:hAnsi="Times New Roman"/>
                <w:iCs/>
                <w:szCs w:val="22"/>
              </w:rPr>
              <w:t>6,4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757024">
            <w:pPr>
              <w:spacing w:before="0"/>
              <w:rPr>
                <w:szCs w:val="22"/>
              </w:rPr>
            </w:pPr>
            <w:r w:rsidRPr="00820BA0">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F62BE" w:rsidRPr="00820BA0" w:rsidRDefault="002F62BE" w:rsidP="0056417D">
            <w:pPr>
              <w:autoSpaceDE w:val="0"/>
              <w:autoSpaceDN w:val="0"/>
              <w:adjustRightInd w:val="0"/>
              <w:spacing w:before="0"/>
              <w:jc w:val="both"/>
              <w:rPr>
                <w:rFonts w:ascii="Times New Roman" w:hAnsi="Times New Roman"/>
                <w:i/>
                <w:iCs/>
                <w:szCs w:val="22"/>
              </w:rPr>
            </w:pPr>
            <w:r w:rsidRPr="00820BA0">
              <w:rPr>
                <w:rFonts w:ascii="Times New Roman" w:hAnsi="Times New Roman"/>
                <w:i/>
                <w:iCs/>
                <w:szCs w:val="22"/>
              </w:rPr>
              <w:t>10.08.2018</w:t>
            </w:r>
          </w:p>
        </w:tc>
      </w:tr>
    </w:tbl>
    <w:p w:rsidR="0056417D" w:rsidRDefault="0056417D" w:rsidP="0056417D">
      <w:pPr>
        <w:autoSpaceDE w:val="0"/>
        <w:autoSpaceDN w:val="0"/>
        <w:adjustRightInd w:val="0"/>
        <w:jc w:val="both"/>
        <w:rPr>
          <w:rFonts w:ascii="Times New Roman" w:hAnsi="Times New Roman"/>
          <w:iCs/>
          <w:sz w:val="24"/>
        </w:rPr>
      </w:pPr>
      <w:r>
        <w:rPr>
          <w:rFonts w:ascii="Times New Roman" w:hAnsi="Times New Roman"/>
          <w:i/>
          <w:iCs/>
          <w:sz w:val="24"/>
        </w:rPr>
        <w:t xml:space="preserve">Лот № 7(неделимый) </w:t>
      </w:r>
    </w:p>
    <w:tbl>
      <w:tblPr>
        <w:tblW w:w="10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39"/>
        <w:gridCol w:w="1842"/>
        <w:gridCol w:w="709"/>
        <w:gridCol w:w="850"/>
        <w:gridCol w:w="1984"/>
        <w:gridCol w:w="1459"/>
      </w:tblGrid>
      <w:tr w:rsidR="0056417D" w:rsidTr="00BA19D0">
        <w:tc>
          <w:tcPr>
            <w:tcW w:w="66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w:t>
            </w:r>
          </w:p>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п/п</w:t>
            </w:r>
          </w:p>
        </w:tc>
        <w:tc>
          <w:tcPr>
            <w:tcW w:w="273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 xml:space="preserve">Наименование </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товара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 w:val="20"/>
                <w:szCs w:val="22"/>
              </w:rPr>
              <w:t>Тех. характеристики, заказная документация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Кол-во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Объект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План. сроки поставки</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Автоматический выключатель 3-полюсный, 32 А, хар. С</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lang w:val="en-US"/>
              </w:rPr>
            </w:pPr>
            <w:r>
              <w:rPr>
                <w:rFonts w:ascii="Times New Roman" w:hAnsi="Times New Roman"/>
                <w:i/>
                <w:iCs/>
                <w:szCs w:val="22"/>
                <w:lang w:val="en-US"/>
              </w:rPr>
              <w:t>S203 C32</w:t>
            </w:r>
          </w:p>
          <w:p w:rsidR="00BA19D0" w:rsidRDefault="00BA19D0">
            <w:pPr>
              <w:autoSpaceDE w:val="0"/>
              <w:autoSpaceDN w:val="0"/>
              <w:adjustRightInd w:val="0"/>
              <w:spacing w:before="0" w:line="0" w:lineRule="atLeast"/>
              <w:jc w:val="both"/>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Выключатель нагрузки 3-полюсный, </w:t>
            </w:r>
            <w:r>
              <w:rPr>
                <w:rFonts w:ascii="Times New Roman" w:hAnsi="Times New Roman"/>
                <w:i/>
                <w:iCs/>
                <w:szCs w:val="22"/>
                <w:lang w:val="en-US"/>
              </w:rPr>
              <w:t>Dilos</w:t>
            </w:r>
            <w:r>
              <w:rPr>
                <w:rFonts w:ascii="Times New Roman" w:hAnsi="Times New Roman"/>
                <w:i/>
                <w:iCs/>
                <w:szCs w:val="22"/>
              </w:rPr>
              <w:t xml:space="preserve"> 3, 250</w:t>
            </w:r>
            <w:r>
              <w:rPr>
                <w:rFonts w:ascii="Times New Roman" w:hAnsi="Times New Roman"/>
                <w:i/>
                <w:iCs/>
                <w:szCs w:val="22"/>
                <w:lang w:val="en-US"/>
              </w:rPr>
              <w:t>A</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lang w:val="en-US"/>
              </w:rPr>
            </w:pPr>
            <w:r>
              <w:rPr>
                <w:rFonts w:ascii="Times New Roman" w:hAnsi="Times New Roman"/>
                <w:i/>
                <w:iCs/>
                <w:szCs w:val="22"/>
                <w:lang w:val="en-US"/>
              </w:rPr>
              <w:t>D/061336-201</w:t>
            </w:r>
          </w:p>
          <w:p w:rsidR="00BA19D0" w:rsidRDefault="00BA19D0">
            <w:pPr>
              <w:autoSpaceDE w:val="0"/>
              <w:autoSpaceDN w:val="0"/>
              <w:adjustRightInd w:val="0"/>
              <w:spacing w:before="0" w:line="0" w:lineRule="atLeast"/>
              <w:jc w:val="both"/>
              <w:rPr>
                <w:rFonts w:ascii="Times New Roman" w:hAnsi="Times New Roman"/>
                <w:i/>
                <w:iCs/>
                <w:szCs w:val="22"/>
                <w:lang w:val="en-US"/>
              </w:rPr>
            </w:pPr>
            <w:r>
              <w:rPr>
                <w:rFonts w:ascii="Times New Roman" w:hAnsi="Times New Roman"/>
                <w:i/>
                <w:iCs/>
                <w:szCs w:val="22"/>
                <w:lang w:val="en-US"/>
              </w:rPr>
              <w:t>General Electric</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lang w:val="en-US"/>
              </w:rPr>
            </w:pPr>
            <w:r>
              <w:rPr>
                <w:rFonts w:ascii="Times New Roman" w:hAnsi="Times New Roman"/>
                <w:iCs/>
                <w:szCs w:val="22"/>
                <w:lang w:val="en-US"/>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Автоматический выключатель 3-полюсный </w:t>
            </w:r>
            <w:r>
              <w:rPr>
                <w:rFonts w:ascii="Times New Roman" w:hAnsi="Times New Roman"/>
                <w:i/>
                <w:iCs/>
                <w:szCs w:val="22"/>
                <w:lang w:val="en-US"/>
              </w:rPr>
              <w:t>S</w:t>
            </w:r>
            <w:r>
              <w:rPr>
                <w:rFonts w:ascii="Times New Roman" w:hAnsi="Times New Roman"/>
                <w:i/>
                <w:iCs/>
                <w:szCs w:val="22"/>
              </w:rPr>
              <w:t>803</w:t>
            </w:r>
            <w:r>
              <w:rPr>
                <w:rFonts w:ascii="Times New Roman" w:hAnsi="Times New Roman"/>
                <w:i/>
                <w:iCs/>
                <w:szCs w:val="22"/>
                <w:lang w:val="en-US"/>
              </w:rPr>
              <w:t>S</w:t>
            </w:r>
            <w:r>
              <w:rPr>
                <w:rFonts w:ascii="Times New Roman" w:hAnsi="Times New Roman"/>
                <w:i/>
                <w:iCs/>
                <w:szCs w:val="22"/>
              </w:rPr>
              <w:t>-</w:t>
            </w:r>
            <w:r>
              <w:rPr>
                <w:rFonts w:ascii="Times New Roman" w:hAnsi="Times New Roman"/>
                <w:i/>
                <w:iCs/>
                <w:szCs w:val="22"/>
                <w:lang w:val="en-US"/>
              </w:rPr>
              <w:t>B</w:t>
            </w:r>
            <w:r>
              <w:rPr>
                <w:rFonts w:ascii="Times New Roman" w:hAnsi="Times New Roman"/>
                <w:i/>
                <w:iCs/>
                <w:szCs w:val="22"/>
              </w:rPr>
              <w:t xml:space="preserve">50, </w:t>
            </w:r>
            <w:r>
              <w:rPr>
                <w:rFonts w:ascii="Times New Roman" w:hAnsi="Times New Roman"/>
                <w:i/>
                <w:iCs/>
                <w:szCs w:val="22"/>
                <w:lang w:val="en-US"/>
              </w:rPr>
              <w:t>I</w:t>
            </w:r>
            <w:r>
              <w:rPr>
                <w:rFonts w:ascii="Times New Roman" w:hAnsi="Times New Roman"/>
                <w:i/>
                <w:iCs/>
                <w:szCs w:val="22"/>
              </w:rPr>
              <w:t>н=50А, хар. В</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2</w:t>
            </w:r>
            <w:r>
              <w:rPr>
                <w:rFonts w:ascii="Times New Roman" w:hAnsi="Times New Roman"/>
                <w:i/>
                <w:iCs/>
                <w:szCs w:val="22"/>
                <w:lang w:val="en-US"/>
              </w:rPr>
              <w:t>CCS863001R0505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Поворотный механизм </w:t>
            </w:r>
            <w:r>
              <w:rPr>
                <w:rFonts w:ascii="Times New Roman" w:hAnsi="Times New Roman"/>
                <w:i/>
                <w:iCs/>
                <w:szCs w:val="22"/>
                <w:lang w:val="en-US"/>
              </w:rPr>
              <w:t>S</w:t>
            </w:r>
            <w:r>
              <w:rPr>
                <w:rFonts w:ascii="Times New Roman" w:hAnsi="Times New Roman"/>
                <w:i/>
                <w:iCs/>
                <w:szCs w:val="22"/>
              </w:rPr>
              <w:t>800-</w:t>
            </w:r>
            <w:r>
              <w:rPr>
                <w:rFonts w:ascii="Times New Roman" w:hAnsi="Times New Roman"/>
                <w:i/>
                <w:iCs/>
                <w:szCs w:val="22"/>
                <w:lang w:val="en-US"/>
              </w:rPr>
              <w:t>RD</w:t>
            </w:r>
            <w:r>
              <w:rPr>
                <w:rFonts w:ascii="Times New Roman" w:hAnsi="Times New Roman"/>
                <w:i/>
                <w:iCs/>
                <w:szCs w:val="22"/>
              </w:rPr>
              <w:t xml:space="preserve"> для 2-3-4-полюсных автоматических выключателей </w:t>
            </w:r>
            <w:r>
              <w:rPr>
                <w:rFonts w:ascii="Times New Roman" w:hAnsi="Times New Roman"/>
                <w:i/>
                <w:iCs/>
                <w:szCs w:val="22"/>
                <w:lang w:val="en-US"/>
              </w:rPr>
              <w:t>S</w:t>
            </w:r>
            <w:r>
              <w:rPr>
                <w:rFonts w:ascii="Times New Roman" w:hAnsi="Times New Roman"/>
                <w:i/>
                <w:iCs/>
                <w:szCs w:val="22"/>
              </w:rPr>
              <w:t>800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2CCS800900R0041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Втычное интерфейсное реле </w:t>
            </w:r>
            <w:r>
              <w:rPr>
                <w:rFonts w:ascii="Times New Roman" w:hAnsi="Times New Roman"/>
                <w:i/>
                <w:iCs/>
                <w:szCs w:val="22"/>
                <w:lang w:val="en-US"/>
              </w:rPr>
              <w:t>CR</w:t>
            </w:r>
            <w:r>
              <w:rPr>
                <w:rFonts w:ascii="Times New Roman" w:hAnsi="Times New Roman"/>
                <w:i/>
                <w:iCs/>
                <w:szCs w:val="22"/>
              </w:rPr>
              <w:t>-</w:t>
            </w:r>
            <w:r>
              <w:rPr>
                <w:rFonts w:ascii="Times New Roman" w:hAnsi="Times New Roman"/>
                <w:i/>
                <w:iCs/>
                <w:szCs w:val="22"/>
                <w:lang w:val="en-US"/>
              </w:rPr>
              <w:t>M</w:t>
            </w:r>
            <w:r>
              <w:rPr>
                <w:rFonts w:ascii="Times New Roman" w:hAnsi="Times New Roman"/>
                <w:i/>
                <w:iCs/>
                <w:szCs w:val="22"/>
              </w:rPr>
              <w:t>024</w:t>
            </w:r>
            <w:r>
              <w:rPr>
                <w:rFonts w:ascii="Times New Roman" w:hAnsi="Times New Roman"/>
                <w:i/>
                <w:iCs/>
                <w:szCs w:val="22"/>
                <w:lang w:val="en-US"/>
              </w:rPr>
              <w:t>DC</w:t>
            </w:r>
            <w:r>
              <w:rPr>
                <w:rFonts w:ascii="Times New Roman" w:hAnsi="Times New Roman"/>
                <w:i/>
                <w:iCs/>
                <w:szCs w:val="22"/>
              </w:rPr>
              <w:t xml:space="preserve">2, 2 П.К., </w:t>
            </w:r>
            <w:r>
              <w:rPr>
                <w:rFonts w:ascii="Times New Roman" w:hAnsi="Times New Roman"/>
                <w:i/>
                <w:iCs/>
                <w:szCs w:val="22"/>
                <w:lang w:val="en-US"/>
              </w:rPr>
              <w:t>U</w:t>
            </w:r>
            <w:r>
              <w:rPr>
                <w:rFonts w:ascii="Times New Roman" w:hAnsi="Times New Roman"/>
                <w:i/>
                <w:iCs/>
                <w:szCs w:val="22"/>
              </w:rPr>
              <w:t xml:space="preserve">кат= 24 </w:t>
            </w:r>
            <w:r>
              <w:rPr>
                <w:rFonts w:ascii="Times New Roman" w:hAnsi="Times New Roman"/>
                <w:i/>
                <w:iCs/>
                <w:szCs w:val="22"/>
                <w:lang w:val="en-US"/>
              </w:rPr>
              <w:t>DC</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1SVR405611R1000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Стандартная розетка для 2 переключающих контактов, </w:t>
            </w:r>
            <w:r>
              <w:rPr>
                <w:rFonts w:ascii="Times New Roman" w:hAnsi="Times New Roman"/>
                <w:i/>
                <w:iCs/>
                <w:szCs w:val="22"/>
                <w:lang w:val="en-US"/>
              </w:rPr>
              <w:t>CR</w:t>
            </w:r>
            <w:r>
              <w:rPr>
                <w:rFonts w:ascii="Times New Roman" w:hAnsi="Times New Roman"/>
                <w:i/>
                <w:iCs/>
                <w:szCs w:val="22"/>
              </w:rPr>
              <w:t>-</w:t>
            </w:r>
            <w:r>
              <w:rPr>
                <w:rFonts w:ascii="Times New Roman" w:hAnsi="Times New Roman"/>
                <w:i/>
                <w:iCs/>
                <w:szCs w:val="22"/>
                <w:lang w:val="en-US"/>
              </w:rPr>
              <w:t>M</w:t>
            </w:r>
            <w:r>
              <w:rPr>
                <w:rFonts w:ascii="Times New Roman" w:hAnsi="Times New Roman"/>
                <w:i/>
                <w:iCs/>
                <w:szCs w:val="22"/>
              </w:rPr>
              <w:t>2</w:t>
            </w:r>
            <w:r>
              <w:rPr>
                <w:rFonts w:ascii="Times New Roman" w:hAnsi="Times New Roman"/>
                <w:i/>
                <w:iCs/>
                <w:szCs w:val="22"/>
                <w:lang w:val="en-US"/>
              </w:rPr>
              <w:t>SS</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1SVR405651R1000 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Диод </w:t>
            </w:r>
            <w:r>
              <w:rPr>
                <w:rFonts w:ascii="Times New Roman" w:hAnsi="Times New Roman"/>
                <w:i/>
                <w:iCs/>
                <w:szCs w:val="22"/>
                <w:lang w:val="en-US"/>
              </w:rPr>
              <w:t>CR</w:t>
            </w:r>
            <w:r>
              <w:rPr>
                <w:rFonts w:ascii="Times New Roman" w:hAnsi="Times New Roman"/>
                <w:i/>
                <w:iCs/>
                <w:szCs w:val="22"/>
              </w:rPr>
              <w:t>-</w:t>
            </w:r>
            <w:r>
              <w:rPr>
                <w:rFonts w:ascii="Times New Roman" w:hAnsi="Times New Roman"/>
                <w:i/>
                <w:iCs/>
                <w:szCs w:val="22"/>
                <w:lang w:val="en-US"/>
              </w:rPr>
              <w:t>P</w:t>
            </w:r>
            <w:r>
              <w:rPr>
                <w:rFonts w:ascii="Times New Roman" w:hAnsi="Times New Roman"/>
                <w:i/>
                <w:iCs/>
                <w:szCs w:val="22"/>
              </w:rPr>
              <w:t>/</w:t>
            </w:r>
            <w:r>
              <w:rPr>
                <w:rFonts w:ascii="Times New Roman" w:hAnsi="Times New Roman"/>
                <w:i/>
                <w:iCs/>
                <w:szCs w:val="22"/>
                <w:lang w:val="en-US"/>
              </w:rPr>
              <w:t>M</w:t>
            </w:r>
            <w:r>
              <w:rPr>
                <w:rFonts w:ascii="Times New Roman" w:hAnsi="Times New Roman"/>
                <w:i/>
                <w:iCs/>
                <w:szCs w:val="22"/>
              </w:rPr>
              <w:t xml:space="preserve">-22 (защита от несобл. полярности) для реле </w:t>
            </w:r>
            <w:r>
              <w:rPr>
                <w:rFonts w:ascii="Times New Roman" w:hAnsi="Times New Roman"/>
                <w:i/>
                <w:iCs/>
                <w:szCs w:val="22"/>
                <w:lang w:val="en-US"/>
              </w:rPr>
              <w:t>CR</w:t>
            </w:r>
            <w:r>
              <w:rPr>
                <w:rFonts w:ascii="Times New Roman" w:hAnsi="Times New Roman"/>
                <w:i/>
                <w:iCs/>
                <w:szCs w:val="22"/>
              </w:rPr>
              <w:t>-</w:t>
            </w:r>
            <w:r>
              <w:rPr>
                <w:rFonts w:ascii="Times New Roman" w:hAnsi="Times New Roman"/>
                <w:i/>
                <w:iCs/>
                <w:szCs w:val="22"/>
                <w:lang w:val="en-US"/>
              </w:rPr>
              <w:t>P</w:t>
            </w:r>
            <w:r>
              <w:rPr>
                <w:rFonts w:ascii="Times New Roman" w:hAnsi="Times New Roman"/>
                <w:i/>
                <w:iCs/>
                <w:szCs w:val="22"/>
              </w:rPr>
              <w:t xml:space="preserve">, </w:t>
            </w:r>
            <w:r>
              <w:rPr>
                <w:rFonts w:ascii="Times New Roman" w:hAnsi="Times New Roman"/>
                <w:i/>
                <w:iCs/>
                <w:szCs w:val="22"/>
                <w:lang w:val="en-US"/>
              </w:rPr>
              <w:t>CR</w:t>
            </w:r>
            <w:r>
              <w:rPr>
                <w:rFonts w:ascii="Times New Roman" w:hAnsi="Times New Roman"/>
                <w:i/>
                <w:iCs/>
                <w:szCs w:val="22"/>
              </w:rPr>
              <w:t>-</w:t>
            </w:r>
            <w:r>
              <w:rPr>
                <w:rFonts w:ascii="Times New Roman" w:hAnsi="Times New Roman"/>
                <w:i/>
                <w:iCs/>
                <w:szCs w:val="22"/>
                <w:lang w:val="en-US"/>
              </w:rPr>
              <w:t>M</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1SVR405651R0000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Кулачковый переключатель </w:t>
            </w:r>
            <w:r>
              <w:rPr>
                <w:rFonts w:ascii="Times New Roman" w:hAnsi="Times New Roman"/>
                <w:i/>
                <w:iCs/>
                <w:szCs w:val="22"/>
                <w:lang w:val="en-US"/>
              </w:rPr>
              <w:t>OC</w:t>
            </w:r>
            <w:r>
              <w:rPr>
                <w:rFonts w:ascii="Times New Roman" w:hAnsi="Times New Roman"/>
                <w:i/>
                <w:iCs/>
                <w:szCs w:val="22"/>
              </w:rPr>
              <w:t>_</w:t>
            </w:r>
            <w:r>
              <w:rPr>
                <w:rFonts w:ascii="Times New Roman" w:hAnsi="Times New Roman"/>
                <w:i/>
                <w:iCs/>
                <w:szCs w:val="22"/>
                <w:lang w:val="en-US"/>
              </w:rPr>
              <w:t>WS</w:t>
            </w:r>
            <w:r>
              <w:rPr>
                <w:rFonts w:ascii="Times New Roman" w:hAnsi="Times New Roman"/>
                <w:i/>
                <w:iCs/>
                <w:szCs w:val="22"/>
              </w:rPr>
              <w:t xml:space="preserve">1, 1 полюс, 2 контакта, </w:t>
            </w:r>
            <w:r>
              <w:rPr>
                <w:rFonts w:ascii="Times New Roman" w:hAnsi="Times New Roman"/>
                <w:i/>
                <w:iCs/>
                <w:szCs w:val="22"/>
                <w:lang w:val="en-US"/>
              </w:rPr>
              <w:t>I</w:t>
            </w:r>
            <w:r>
              <w:rPr>
                <w:rFonts w:ascii="Times New Roman" w:hAnsi="Times New Roman"/>
                <w:i/>
                <w:iCs/>
                <w:szCs w:val="22"/>
              </w:rPr>
              <w:t>н=10А</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1</w:t>
            </w:r>
            <w:r>
              <w:rPr>
                <w:rFonts w:ascii="Times New Roman" w:hAnsi="Times New Roman"/>
                <w:i/>
                <w:iCs/>
                <w:szCs w:val="22"/>
                <w:lang w:val="en-US"/>
              </w:rPr>
              <w:t>SCA126517R1001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Автоматический выключатель 2-полюсный </w:t>
            </w:r>
            <w:r>
              <w:rPr>
                <w:rFonts w:ascii="Times New Roman" w:hAnsi="Times New Roman"/>
                <w:i/>
                <w:iCs/>
                <w:szCs w:val="22"/>
                <w:lang w:val="en-US"/>
              </w:rPr>
              <w:t>PL</w:t>
            </w:r>
            <w:r>
              <w:rPr>
                <w:rFonts w:ascii="Times New Roman" w:hAnsi="Times New Roman"/>
                <w:i/>
                <w:iCs/>
                <w:szCs w:val="22"/>
              </w:rPr>
              <w:t>7-</w:t>
            </w:r>
            <w:r>
              <w:rPr>
                <w:rFonts w:ascii="Times New Roman" w:hAnsi="Times New Roman"/>
                <w:i/>
                <w:iCs/>
                <w:szCs w:val="22"/>
                <w:lang w:val="en-US"/>
              </w:rPr>
              <w:t>C</w:t>
            </w:r>
            <w:r>
              <w:rPr>
                <w:rFonts w:ascii="Times New Roman" w:hAnsi="Times New Roman"/>
                <w:i/>
                <w:iCs/>
                <w:szCs w:val="22"/>
              </w:rPr>
              <w:t>3/2-</w:t>
            </w:r>
            <w:r>
              <w:rPr>
                <w:rFonts w:ascii="Times New Roman" w:hAnsi="Times New Roman"/>
                <w:i/>
                <w:iCs/>
                <w:szCs w:val="22"/>
                <w:lang w:val="en-US"/>
              </w:rPr>
              <w:t>DC</w:t>
            </w:r>
            <w:r>
              <w:rPr>
                <w:rFonts w:ascii="Times New Roman" w:hAnsi="Times New Roman"/>
                <w:i/>
                <w:iCs/>
                <w:szCs w:val="22"/>
              </w:rPr>
              <w:t xml:space="preserve">, </w:t>
            </w:r>
            <w:r>
              <w:rPr>
                <w:rFonts w:ascii="Times New Roman" w:hAnsi="Times New Roman"/>
                <w:i/>
                <w:iCs/>
                <w:szCs w:val="22"/>
                <w:lang w:val="en-US"/>
              </w:rPr>
              <w:t>I</w:t>
            </w:r>
            <w:r>
              <w:rPr>
                <w:rFonts w:ascii="Times New Roman" w:hAnsi="Times New Roman"/>
                <w:i/>
                <w:iCs/>
                <w:szCs w:val="22"/>
              </w:rPr>
              <w:t>н=3А, хар-ка С</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264897</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EATON</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Рукоятка с непосредственным присоединением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D/061940-252</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General Electric</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18966-284/9-ЭМ1 </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Сигнальный/вспомогательный контакт </w:t>
            </w:r>
            <w:r>
              <w:rPr>
                <w:rFonts w:ascii="Times New Roman" w:hAnsi="Times New Roman"/>
                <w:i/>
                <w:iCs/>
                <w:szCs w:val="22"/>
                <w:lang w:val="en-US"/>
              </w:rPr>
              <w:t>S</w:t>
            </w:r>
            <w:r>
              <w:rPr>
                <w:rFonts w:ascii="Times New Roman" w:hAnsi="Times New Roman"/>
                <w:i/>
                <w:iCs/>
                <w:szCs w:val="22"/>
              </w:rPr>
              <w:t>800-</w:t>
            </w:r>
            <w:r>
              <w:rPr>
                <w:rFonts w:ascii="Times New Roman" w:hAnsi="Times New Roman"/>
                <w:i/>
                <w:iCs/>
                <w:szCs w:val="22"/>
                <w:lang w:val="en-US"/>
              </w:rPr>
              <w:t>AUX</w:t>
            </w:r>
            <w:r>
              <w:rPr>
                <w:rFonts w:ascii="Times New Roman" w:hAnsi="Times New Roman"/>
                <w:i/>
                <w:iCs/>
                <w:szCs w:val="22"/>
              </w:rPr>
              <w:t>/</w:t>
            </w:r>
            <w:r>
              <w:rPr>
                <w:rFonts w:ascii="Times New Roman" w:hAnsi="Times New Roman"/>
                <w:i/>
                <w:iCs/>
                <w:szCs w:val="22"/>
                <w:lang w:val="en-US"/>
              </w:rPr>
              <w:t>ALT</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2CCS800900R0021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Черная/стандартная поворотная рукоятка </w:t>
            </w:r>
            <w:r>
              <w:rPr>
                <w:rFonts w:ascii="Times New Roman" w:hAnsi="Times New Roman"/>
                <w:i/>
                <w:iCs/>
                <w:szCs w:val="22"/>
                <w:lang w:val="en-US"/>
              </w:rPr>
              <w:t>S</w:t>
            </w:r>
            <w:r>
              <w:rPr>
                <w:rFonts w:ascii="Times New Roman" w:hAnsi="Times New Roman"/>
                <w:i/>
                <w:iCs/>
                <w:szCs w:val="22"/>
              </w:rPr>
              <w:t>800-</w:t>
            </w:r>
            <w:r>
              <w:rPr>
                <w:rFonts w:ascii="Times New Roman" w:hAnsi="Times New Roman"/>
                <w:i/>
                <w:iCs/>
                <w:szCs w:val="22"/>
                <w:lang w:val="en-US"/>
              </w:rPr>
              <w:t>RHE</w:t>
            </w:r>
            <w:r>
              <w:rPr>
                <w:rFonts w:ascii="Times New Roman" w:hAnsi="Times New Roman"/>
                <w:i/>
                <w:iCs/>
                <w:szCs w:val="22"/>
              </w:rPr>
              <w:t>-</w:t>
            </w:r>
            <w:r>
              <w:rPr>
                <w:rFonts w:ascii="Times New Roman" w:hAnsi="Times New Roman"/>
                <w:i/>
                <w:iCs/>
                <w:szCs w:val="22"/>
                <w:lang w:val="en-US"/>
              </w:rPr>
              <w:t>H</w:t>
            </w:r>
            <w:r>
              <w:rPr>
                <w:rFonts w:ascii="Times New Roman" w:hAnsi="Times New Roman"/>
                <w:i/>
                <w:iCs/>
                <w:szCs w:val="22"/>
              </w:rPr>
              <w:t xml:space="preserve"> для двери в сборе</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1SDA060150R0001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Шток </w:t>
            </w:r>
            <w:r>
              <w:rPr>
                <w:rFonts w:ascii="Times New Roman" w:hAnsi="Times New Roman"/>
                <w:i/>
                <w:iCs/>
                <w:szCs w:val="22"/>
                <w:lang w:val="en-US"/>
              </w:rPr>
              <w:t>S</w:t>
            </w:r>
            <w:r>
              <w:rPr>
                <w:rFonts w:ascii="Times New Roman" w:hAnsi="Times New Roman"/>
                <w:i/>
                <w:iCs/>
                <w:szCs w:val="22"/>
              </w:rPr>
              <w:t>800-</w:t>
            </w:r>
            <w:r>
              <w:rPr>
                <w:rFonts w:ascii="Times New Roman" w:hAnsi="Times New Roman"/>
                <w:i/>
                <w:iCs/>
                <w:szCs w:val="22"/>
                <w:lang w:val="en-US"/>
              </w:rPr>
              <w:t>RHE</w:t>
            </w:r>
            <w:r>
              <w:rPr>
                <w:rFonts w:ascii="Times New Roman" w:hAnsi="Times New Roman"/>
                <w:i/>
                <w:iCs/>
                <w:szCs w:val="22"/>
              </w:rPr>
              <w:t>-</w:t>
            </w:r>
            <w:r>
              <w:rPr>
                <w:rFonts w:ascii="Times New Roman" w:hAnsi="Times New Roman"/>
                <w:i/>
                <w:iCs/>
                <w:szCs w:val="22"/>
                <w:lang w:val="en-US"/>
              </w:rPr>
              <w:t>S</w:t>
            </w:r>
            <w:r>
              <w:rPr>
                <w:rFonts w:ascii="Times New Roman" w:hAnsi="Times New Roman"/>
                <w:i/>
                <w:iCs/>
                <w:szCs w:val="22"/>
              </w:rPr>
              <w:t xml:space="preserve"> (500 мм) для соединения поворотного механизма и рукоятки</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1SDA060179R0001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7"/>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Фиксатор из пластика </w:t>
            </w:r>
            <w:r>
              <w:rPr>
                <w:rFonts w:ascii="Times New Roman" w:hAnsi="Times New Roman"/>
                <w:i/>
                <w:iCs/>
                <w:szCs w:val="22"/>
                <w:lang w:val="en-US"/>
              </w:rPr>
              <w:t>CR</w:t>
            </w:r>
            <w:r>
              <w:rPr>
                <w:rFonts w:ascii="Times New Roman" w:hAnsi="Times New Roman"/>
                <w:i/>
                <w:iCs/>
                <w:szCs w:val="22"/>
              </w:rPr>
              <w:t>-</w:t>
            </w:r>
            <w:r>
              <w:rPr>
                <w:rFonts w:ascii="Times New Roman" w:hAnsi="Times New Roman"/>
                <w:i/>
                <w:iCs/>
                <w:szCs w:val="22"/>
                <w:lang w:val="en-US"/>
              </w:rPr>
              <w:t>MH</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1SVR405659R1000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ABB</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bl>
    <w:p w:rsidR="0056417D" w:rsidRDefault="0051035C" w:rsidP="0056417D">
      <w:pPr>
        <w:autoSpaceDE w:val="0"/>
        <w:autoSpaceDN w:val="0"/>
        <w:adjustRightInd w:val="0"/>
        <w:spacing w:after="40"/>
        <w:jc w:val="both"/>
        <w:rPr>
          <w:rFonts w:ascii="Times New Roman" w:hAnsi="Times New Roman"/>
          <w:i/>
          <w:sz w:val="24"/>
        </w:rPr>
      </w:pPr>
      <w:r>
        <w:rPr>
          <w:rFonts w:ascii="Times New Roman" w:hAnsi="Times New Roman"/>
          <w:i/>
          <w:sz w:val="24"/>
        </w:rPr>
        <w:t xml:space="preserve">Лот № 8 </w:t>
      </w:r>
      <w:r w:rsidR="0056417D">
        <w:rPr>
          <w:rFonts w:ascii="Times New Roman" w:hAnsi="Times New Roman"/>
          <w:i/>
          <w:sz w:val="24"/>
        </w:rPr>
        <w:t>(неделимый</w:t>
      </w:r>
      <w:r w:rsidR="00026FE0">
        <w:rPr>
          <w:rFonts w:ascii="Times New Roman" w:hAnsi="Times New Roman"/>
          <w:i/>
          <w:sz w:val="24"/>
        </w:rPr>
        <w:t>)</w:t>
      </w:r>
    </w:p>
    <w:tbl>
      <w:tblPr>
        <w:tblW w:w="10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39"/>
        <w:gridCol w:w="1842"/>
        <w:gridCol w:w="851"/>
        <w:gridCol w:w="708"/>
        <w:gridCol w:w="1984"/>
        <w:gridCol w:w="1459"/>
      </w:tblGrid>
      <w:tr w:rsidR="0056417D" w:rsidTr="00BA19D0">
        <w:tc>
          <w:tcPr>
            <w:tcW w:w="66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w:t>
            </w:r>
          </w:p>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п/п</w:t>
            </w:r>
          </w:p>
        </w:tc>
        <w:tc>
          <w:tcPr>
            <w:tcW w:w="273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 xml:space="preserve">Наименование </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товара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 w:val="20"/>
                <w:szCs w:val="22"/>
              </w:rPr>
            </w:pPr>
            <w:r>
              <w:rPr>
                <w:rFonts w:ascii="Times New Roman" w:hAnsi="Times New Roman"/>
                <w:b/>
                <w:bCs/>
                <w:sz w:val="20"/>
                <w:szCs w:val="22"/>
              </w:rPr>
              <w:t>Тех. характеристики, заказная документация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Ед. изм.</w:t>
            </w:r>
          </w:p>
        </w:tc>
        <w:tc>
          <w:tcPr>
            <w:tcW w:w="708"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Кол-во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Объект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План. сроки поставки</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силовой с медными круглыми жилами с изоляцией и оболочкой из ПВХ композиции пониженной пожароопасности, до 1 кВ  5</w:t>
            </w:r>
            <w:r>
              <w:rPr>
                <w:rFonts w:ascii="Times New Roman" w:hAnsi="Times New Roman"/>
                <w:i/>
                <w:iCs/>
                <w:szCs w:val="22"/>
                <w:lang w:val="en-US"/>
              </w:rPr>
              <w:t>x</w:t>
            </w:r>
            <w:r>
              <w:rPr>
                <w:rFonts w:ascii="Times New Roman" w:hAnsi="Times New Roman"/>
                <w:i/>
                <w:iCs/>
                <w:szCs w:val="22"/>
              </w:rPr>
              <w:t>16мк,  ВВГнг(А)-</w:t>
            </w:r>
            <w:r>
              <w:rPr>
                <w:rFonts w:ascii="Times New Roman" w:hAnsi="Times New Roman"/>
                <w:i/>
                <w:iCs/>
                <w:szCs w:val="22"/>
                <w:lang w:val="en-US"/>
              </w:rPr>
              <w:t>LS</w:t>
            </w:r>
            <w:r>
              <w:rPr>
                <w:rFonts w:ascii="Times New Roman" w:hAnsi="Times New Roman"/>
                <w:i/>
                <w:iCs/>
                <w:szCs w:val="22"/>
              </w:rPr>
              <w:t xml:space="preserve">-1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ГОСТ 31996-2012</w:t>
            </w:r>
          </w:p>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ТУ 16.К71-310-2001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силовой с медными жилами с изоляцией и оболочкой из ПВХ композиции пониженной пожароопасности, бронированный, до 1 кВ, 4х50 мк , ВБШвнг(А)-</w:t>
            </w:r>
            <w:r>
              <w:rPr>
                <w:rFonts w:ascii="Times New Roman" w:hAnsi="Times New Roman"/>
                <w:i/>
                <w:iCs/>
                <w:szCs w:val="22"/>
                <w:lang w:val="en-US"/>
              </w:rPr>
              <w:t>LS</w:t>
            </w:r>
            <w:r>
              <w:rPr>
                <w:rFonts w:ascii="Times New Roman" w:hAnsi="Times New Roman"/>
                <w:i/>
                <w:iCs/>
                <w:szCs w:val="22"/>
              </w:rPr>
              <w:t xml:space="preserve">-1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16.К71-310-2001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405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силовой с медными жилами с изоляцией и оболочкой из ПВХ композиции пониженной пожароопасности, бронированный, до 1 кВ, 4х70 мк,  ВБШвнг(А)-</w:t>
            </w:r>
            <w:r>
              <w:rPr>
                <w:rFonts w:ascii="Times New Roman" w:hAnsi="Times New Roman"/>
                <w:i/>
                <w:iCs/>
                <w:szCs w:val="22"/>
                <w:lang w:val="en-US"/>
              </w:rPr>
              <w:t>LS</w:t>
            </w:r>
            <w:r>
              <w:rPr>
                <w:rFonts w:ascii="Times New Roman" w:hAnsi="Times New Roman"/>
                <w:i/>
                <w:iCs/>
                <w:szCs w:val="22"/>
              </w:rPr>
              <w:t xml:space="preserve">-1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16.К71-310-2001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405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силовой с медными жилами с изоляцией и оболочкой из ПВХ композиции пониженной пожароопасности, до 1 кВ  5х95 мк, ВВГнг(А)-</w:t>
            </w:r>
            <w:r>
              <w:rPr>
                <w:rFonts w:ascii="Times New Roman" w:hAnsi="Times New Roman"/>
                <w:i/>
                <w:iCs/>
                <w:szCs w:val="22"/>
                <w:lang w:val="en-US"/>
              </w:rPr>
              <w:t>LS</w:t>
            </w:r>
            <w:r>
              <w:rPr>
                <w:rFonts w:ascii="Times New Roman" w:hAnsi="Times New Roman"/>
                <w:i/>
                <w:iCs/>
                <w:szCs w:val="22"/>
              </w:rPr>
              <w:t xml:space="preserve">-1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16К71-310-2001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60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контрольный с медными жилами с изоляцией и оболочкой из ПВХ пластиката пониженной пожароопасности  до 66 кВ, экранированный 5х1,5  КВВГЭнг(А)-</w:t>
            </w:r>
            <w:r>
              <w:rPr>
                <w:rFonts w:ascii="Times New Roman" w:hAnsi="Times New Roman"/>
                <w:i/>
                <w:iCs/>
                <w:szCs w:val="22"/>
                <w:lang w:val="en-US"/>
              </w:rPr>
              <w:t>LS</w:t>
            </w:r>
            <w:r w:rsidRPr="0056417D">
              <w:rPr>
                <w:rFonts w:ascii="Times New Roman" w:hAnsi="Times New Roman"/>
                <w:i/>
                <w:iCs/>
                <w:szCs w:val="22"/>
              </w:rPr>
              <w:t xml:space="preserve">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16.К71-310-2001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контрольный с медными жилами с изоляцией и оболочкой из ПВХ пластиката пониженной пожароопасности  до 66 кВ, экранированный 5х1,0  КВВГЭнг(А)-</w:t>
            </w:r>
            <w:r>
              <w:rPr>
                <w:rFonts w:ascii="Times New Roman" w:hAnsi="Times New Roman"/>
                <w:i/>
                <w:iCs/>
                <w:szCs w:val="22"/>
                <w:lang w:val="en-US"/>
              </w:rPr>
              <w:t>LS</w:t>
            </w:r>
            <w:r w:rsidRPr="0056417D">
              <w:rPr>
                <w:rFonts w:ascii="Times New Roman" w:hAnsi="Times New Roman"/>
                <w:i/>
                <w:iCs/>
                <w:szCs w:val="22"/>
              </w:rPr>
              <w:t xml:space="preserve">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16.К71-310-2001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810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Провод медный повышенной гибкости, желто-зеленый, сечением 1х6  ПуГВ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16-705.501-2010</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Провод медный повышенной гибкости, желто-зеленый, 1х25 ПуГВ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16-705.501-2010</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медный повышенной гибкости, 1х25  ПуГВнг(А)-</w:t>
            </w:r>
            <w:r>
              <w:rPr>
                <w:rFonts w:ascii="Times New Roman" w:hAnsi="Times New Roman"/>
                <w:i/>
                <w:iCs/>
                <w:szCs w:val="22"/>
                <w:lang w:val="en-US"/>
              </w:rPr>
              <w:t>LS</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медный повышенной гибкости, 1х70  ПуГВнг(А)-</w:t>
            </w:r>
            <w:r>
              <w:rPr>
                <w:rFonts w:ascii="Times New Roman" w:hAnsi="Times New Roman"/>
                <w:i/>
                <w:iCs/>
                <w:szCs w:val="22"/>
                <w:lang w:val="en-US"/>
              </w:rPr>
              <w:t>LS</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медный повышенной гибкости, желто-зеленый, 1х6 ПуГВнг(А)-</w:t>
            </w:r>
            <w:r>
              <w:rPr>
                <w:rFonts w:ascii="Times New Roman" w:hAnsi="Times New Roman"/>
                <w:i/>
                <w:iCs/>
                <w:szCs w:val="22"/>
                <w:lang w:val="en-US"/>
              </w:rPr>
              <w:t>LS</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медный повышенной гибкости, желто-зеленый, 1х35 ПуГВнг(А)-</w:t>
            </w:r>
            <w:r>
              <w:rPr>
                <w:rFonts w:ascii="Times New Roman" w:hAnsi="Times New Roman"/>
                <w:i/>
                <w:iCs/>
                <w:szCs w:val="22"/>
                <w:lang w:val="en-US"/>
              </w:rPr>
              <w:t>LS</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медный повышенной гибкости, желто-зеленый, 1х70 ПуГВнг(А)-</w:t>
            </w:r>
            <w:r>
              <w:rPr>
                <w:rFonts w:ascii="Times New Roman" w:hAnsi="Times New Roman"/>
                <w:i/>
                <w:iCs/>
                <w:szCs w:val="22"/>
                <w:lang w:val="en-US"/>
              </w:rPr>
              <w:t>LS</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с медными жилами с изоляцией из поливинилхлоридного пластиката для электрических установок на напряжение до 450/750 В, зелено-желтый, 1х6 ПуГВнг(А)-</w:t>
            </w:r>
            <w:r>
              <w:rPr>
                <w:rFonts w:ascii="Times New Roman" w:hAnsi="Times New Roman"/>
                <w:i/>
                <w:iCs/>
                <w:szCs w:val="22"/>
                <w:lang w:val="en-US"/>
              </w:rPr>
              <w:t>LS</w:t>
            </w:r>
            <w:r w:rsidRPr="0056417D">
              <w:rPr>
                <w:rFonts w:ascii="Times New Roman" w:hAnsi="Times New Roman"/>
                <w:i/>
                <w:iCs/>
                <w:szCs w:val="22"/>
              </w:rPr>
              <w:t xml:space="preserve">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 ГОСТ 31947-2012, 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силовой с изоляцией и оболочкой из поливинлхлоридных композиций пониженной пожарной опасности для стационарной прокладки, 5х16 мк ВВГнг(А)-</w:t>
            </w:r>
            <w:r>
              <w:rPr>
                <w:rFonts w:ascii="Times New Roman" w:hAnsi="Times New Roman"/>
                <w:i/>
                <w:iCs/>
                <w:szCs w:val="22"/>
                <w:lang w:val="en-US"/>
              </w:rPr>
              <w:t>LS</w:t>
            </w:r>
            <w:r>
              <w:rPr>
                <w:rFonts w:ascii="Times New Roman" w:hAnsi="Times New Roman"/>
                <w:i/>
                <w:iCs/>
                <w:szCs w:val="22"/>
              </w:rPr>
              <w:t>-1</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16.К73.079-2007, ГОСТ 31996-2012, 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контрольный с медными жилами, с изоляцией и оболочкой из поливинилхлоридного пластика пониженной пожарной опасности, экранированный 4х2,5, КВВГЭнг(А)-</w:t>
            </w:r>
            <w:r>
              <w:rPr>
                <w:rFonts w:ascii="Times New Roman" w:hAnsi="Times New Roman"/>
                <w:i/>
                <w:iCs/>
                <w:szCs w:val="22"/>
                <w:lang w:val="en-US"/>
              </w:rPr>
              <w:t>LS</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16.К73.079-2007, ГОСТ 31996-2012, ГОСТ 1508-78, 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290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пониженной пожарной опасности с медными жилами с изоляцией из поливинилхлоридного пластика для электрических установок на напряжение до 450/750 В, 1х1,5 ПуВнг(А)-</w:t>
            </w:r>
            <w:r>
              <w:rPr>
                <w:rFonts w:ascii="Times New Roman" w:hAnsi="Times New Roman"/>
                <w:i/>
                <w:iCs/>
                <w:szCs w:val="22"/>
                <w:lang w:val="en-US"/>
              </w:rPr>
              <w:t>LS</w:t>
            </w:r>
            <w:r>
              <w:rPr>
                <w:rFonts w:ascii="Times New Roman" w:hAnsi="Times New Roman"/>
                <w:i/>
                <w:iCs/>
                <w:szCs w:val="22"/>
              </w:rPr>
              <w:t xml:space="preserve">  ( расцветка провода-белая)</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 ГОСТ 31947-2012, 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пониженной пожарной опасности с медными жилами с изоляцией из поливинилхлоридного пластика для электрических установок на напряжение до 450/750 В, 1х10 ПуВнг(А)-</w:t>
            </w:r>
            <w:r>
              <w:rPr>
                <w:rFonts w:ascii="Times New Roman" w:hAnsi="Times New Roman"/>
                <w:i/>
                <w:iCs/>
                <w:szCs w:val="22"/>
                <w:lang w:val="en-US"/>
              </w:rPr>
              <w:t>LS</w:t>
            </w:r>
            <w:r>
              <w:rPr>
                <w:rFonts w:ascii="Times New Roman" w:hAnsi="Times New Roman"/>
                <w:i/>
                <w:iCs/>
                <w:szCs w:val="22"/>
              </w:rPr>
              <w:t xml:space="preserve">  (расцветка провода-белая)</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 ГОСТ 31947-2012, 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с медными жилами с изоляцией из поливинилхлоридного пластика для электрических установок на напряжение до 450/750 В, 1х10  ПуГВ (расцветка провода –зелено-желтая)</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16-705.501-2010, ГОСТ 31947-2012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6</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силовой с изоляцией и оболочкой из поливинилхлоридных композиций пониженной пожарной опасности для стационарной прокладки, 3х2,5  ВВГнг(А)-</w:t>
            </w:r>
            <w:r>
              <w:rPr>
                <w:rFonts w:ascii="Times New Roman" w:hAnsi="Times New Roman"/>
                <w:i/>
                <w:iCs/>
                <w:szCs w:val="22"/>
                <w:lang w:val="en-US"/>
              </w:rPr>
              <w:t>LS</w:t>
            </w:r>
            <w:r>
              <w:rPr>
                <w:rFonts w:ascii="Times New Roman" w:hAnsi="Times New Roman"/>
                <w:i/>
                <w:iCs/>
                <w:szCs w:val="22"/>
              </w:rPr>
              <w:t>-1</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16.К73.079-2007, 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60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Кабель силовой огнестойкий , не распространяющий горение, с низким дымо и газовыделением, 3х2,5 ВВГнг(А)-</w:t>
            </w:r>
            <w:r>
              <w:rPr>
                <w:rFonts w:ascii="Times New Roman" w:hAnsi="Times New Roman"/>
                <w:i/>
                <w:iCs/>
                <w:szCs w:val="22"/>
                <w:lang w:val="en-US"/>
              </w:rPr>
              <w:t>FRLS</w:t>
            </w:r>
            <w:r>
              <w:rPr>
                <w:rFonts w:ascii="Times New Roman" w:hAnsi="Times New Roman"/>
                <w:i/>
                <w:iCs/>
                <w:szCs w:val="22"/>
              </w:rPr>
              <w:t>-1</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16.К19-11-2000, ГОСТ 31996-2012,ГОСТ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с медными жилами с изоляцией из поливинилхлоридного пластика для электрических установок на напряжение до 450/ 750 В  1х2,5(белая)  ПуВнг(А)-</w:t>
            </w:r>
            <w:r>
              <w:rPr>
                <w:rFonts w:ascii="Times New Roman" w:hAnsi="Times New Roman"/>
                <w:i/>
                <w:iCs/>
                <w:szCs w:val="22"/>
                <w:lang w:val="en-US"/>
              </w:rPr>
              <w:t>LS</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 ГОСТ 31947-2012, 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с медными жилами с изоляцией из поливинилхлоридного пластиката для электрических установок на напряжение до 450/750 В  1х6 ПуГВнг(А)-</w:t>
            </w:r>
            <w:r>
              <w:rPr>
                <w:rFonts w:ascii="Times New Roman" w:hAnsi="Times New Roman"/>
                <w:i/>
                <w:iCs/>
                <w:szCs w:val="22"/>
                <w:lang w:val="en-US"/>
              </w:rPr>
              <w:t>LS</w:t>
            </w:r>
            <w:r>
              <w:rPr>
                <w:rFonts w:ascii="Times New Roman" w:hAnsi="Times New Roman"/>
                <w:i/>
                <w:iCs/>
                <w:szCs w:val="22"/>
              </w:rPr>
              <w:t xml:space="preserve">   (зелено-желтая)</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 ГОСТ 31947-2012, 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Кабель для интерфейса </w:t>
            </w:r>
            <w:r>
              <w:rPr>
                <w:rFonts w:ascii="Times New Roman" w:hAnsi="Times New Roman"/>
                <w:i/>
                <w:iCs/>
                <w:szCs w:val="22"/>
                <w:lang w:val="en-US"/>
              </w:rPr>
              <w:t>RS</w:t>
            </w:r>
            <w:r>
              <w:rPr>
                <w:rFonts w:ascii="Times New Roman" w:hAnsi="Times New Roman"/>
                <w:i/>
                <w:iCs/>
                <w:szCs w:val="22"/>
              </w:rPr>
              <w:t>-485, 2</w:t>
            </w:r>
            <w:r>
              <w:rPr>
                <w:rFonts w:ascii="Times New Roman" w:hAnsi="Times New Roman"/>
                <w:i/>
                <w:iCs/>
                <w:szCs w:val="22"/>
                <w:lang w:val="en-US"/>
              </w:rPr>
              <w:t>x</w:t>
            </w:r>
            <w:r>
              <w:rPr>
                <w:rFonts w:ascii="Times New Roman" w:hAnsi="Times New Roman"/>
                <w:i/>
                <w:iCs/>
                <w:szCs w:val="22"/>
              </w:rPr>
              <w:t>2</w:t>
            </w:r>
            <w:r>
              <w:rPr>
                <w:rFonts w:ascii="Times New Roman" w:hAnsi="Times New Roman"/>
                <w:i/>
                <w:iCs/>
                <w:szCs w:val="22"/>
                <w:lang w:val="en-US"/>
              </w:rPr>
              <w:t>x</w:t>
            </w:r>
            <w:r>
              <w:rPr>
                <w:rFonts w:ascii="Times New Roman" w:hAnsi="Times New Roman"/>
                <w:i/>
                <w:iCs/>
                <w:szCs w:val="22"/>
              </w:rPr>
              <w:t xml:space="preserve">22 </w:t>
            </w:r>
            <w:r>
              <w:rPr>
                <w:rFonts w:ascii="Times New Roman" w:hAnsi="Times New Roman"/>
                <w:i/>
                <w:iCs/>
                <w:szCs w:val="22"/>
                <w:lang w:val="en-US"/>
              </w:rPr>
              <w:t>AWG</w:t>
            </w:r>
            <w:r>
              <w:rPr>
                <w:rFonts w:ascii="Times New Roman" w:hAnsi="Times New Roman"/>
                <w:i/>
                <w:iCs/>
                <w:szCs w:val="22"/>
              </w:rPr>
              <w:t xml:space="preserve"> (0,76 мм) </w:t>
            </w:r>
            <w:r>
              <w:rPr>
                <w:rFonts w:ascii="Times New Roman" w:hAnsi="Times New Roman"/>
                <w:i/>
                <w:iCs/>
                <w:szCs w:val="22"/>
                <w:lang w:val="en-US"/>
              </w:rPr>
              <w:t>SF</w:t>
            </w:r>
            <w:r>
              <w:rPr>
                <w:rFonts w:ascii="Times New Roman" w:hAnsi="Times New Roman"/>
                <w:i/>
                <w:iCs/>
                <w:szCs w:val="22"/>
              </w:rPr>
              <w:t>/</w:t>
            </w:r>
            <w:r>
              <w:rPr>
                <w:rFonts w:ascii="Times New Roman" w:hAnsi="Times New Roman"/>
                <w:i/>
                <w:iCs/>
                <w:szCs w:val="22"/>
                <w:lang w:val="en-US"/>
              </w:rPr>
              <w:t>UTP</w:t>
            </w:r>
            <w:r>
              <w:rPr>
                <w:rFonts w:ascii="Times New Roman" w:hAnsi="Times New Roman"/>
                <w:i/>
                <w:iCs/>
                <w:szCs w:val="22"/>
              </w:rPr>
              <w:t>, Многожильный, экранированный фольгой (</w:t>
            </w:r>
            <w:r>
              <w:rPr>
                <w:rFonts w:ascii="Times New Roman" w:hAnsi="Times New Roman"/>
                <w:i/>
                <w:iCs/>
                <w:szCs w:val="22"/>
                <w:lang w:val="en-US"/>
              </w:rPr>
              <w:t>Beldfoil</w:t>
            </w:r>
            <w:r>
              <w:rPr>
                <w:rFonts w:ascii="Times New Roman" w:hAnsi="Times New Roman"/>
                <w:i/>
                <w:iCs/>
                <w:szCs w:val="22"/>
              </w:rPr>
              <w:t>)  и оплетка из медных луженых проволок, в ПВХ оболочке</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3107А.00305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Belden</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120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8"/>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Провод с медными жилами с изоляцией из поливинилхлоридного пластиката для электрических установок на напряжение до 450/750 В   1</w:t>
            </w:r>
            <w:r>
              <w:rPr>
                <w:rFonts w:ascii="Times New Roman" w:hAnsi="Times New Roman"/>
                <w:i/>
                <w:iCs/>
                <w:szCs w:val="22"/>
                <w:lang w:val="en-US"/>
              </w:rPr>
              <w:t>x</w:t>
            </w:r>
            <w:r>
              <w:rPr>
                <w:rFonts w:ascii="Times New Roman" w:hAnsi="Times New Roman"/>
                <w:i/>
                <w:iCs/>
                <w:szCs w:val="22"/>
              </w:rPr>
              <w:t>2,5 ПуВнг(А)-</w:t>
            </w:r>
            <w:r>
              <w:rPr>
                <w:rFonts w:ascii="Times New Roman" w:hAnsi="Times New Roman"/>
                <w:i/>
                <w:iCs/>
                <w:szCs w:val="22"/>
                <w:lang w:val="en-US"/>
              </w:rPr>
              <w:t>LS</w:t>
            </w:r>
            <w:r w:rsidRPr="0056417D">
              <w:rPr>
                <w:rFonts w:ascii="Times New Roman" w:hAnsi="Times New Roman"/>
                <w:i/>
                <w:iCs/>
                <w:szCs w:val="22"/>
              </w:rPr>
              <w:t xml:space="preserve">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16-705.502-2011, ГОСТ 31947-2012, ГОСТ 31565-2012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bl>
    <w:p w:rsidR="0056417D" w:rsidRDefault="0056417D" w:rsidP="0056417D">
      <w:pPr>
        <w:autoSpaceDE w:val="0"/>
        <w:autoSpaceDN w:val="0"/>
        <w:adjustRightInd w:val="0"/>
        <w:spacing w:after="40"/>
        <w:jc w:val="both"/>
        <w:rPr>
          <w:rFonts w:ascii="Times New Roman" w:hAnsi="Times New Roman"/>
          <w:i/>
          <w:sz w:val="24"/>
        </w:rPr>
      </w:pPr>
    </w:p>
    <w:p w:rsidR="0056417D" w:rsidRDefault="0051035C" w:rsidP="0056417D">
      <w:pPr>
        <w:autoSpaceDE w:val="0"/>
        <w:autoSpaceDN w:val="0"/>
        <w:adjustRightInd w:val="0"/>
        <w:spacing w:after="40"/>
        <w:jc w:val="both"/>
        <w:rPr>
          <w:rFonts w:ascii="Times New Roman" w:hAnsi="Times New Roman"/>
          <w:i/>
          <w:sz w:val="24"/>
        </w:rPr>
      </w:pPr>
      <w:r>
        <w:rPr>
          <w:rFonts w:ascii="Times New Roman" w:hAnsi="Times New Roman"/>
          <w:i/>
          <w:sz w:val="24"/>
        </w:rPr>
        <w:t>Лот № 9</w:t>
      </w:r>
      <w:r w:rsidR="0056417D">
        <w:rPr>
          <w:rFonts w:ascii="Times New Roman" w:hAnsi="Times New Roman"/>
          <w:i/>
          <w:sz w:val="24"/>
        </w:rPr>
        <w:t>(неделимый)</w:t>
      </w:r>
      <w:r>
        <w:rPr>
          <w:rFonts w:ascii="Times New Roman" w:hAnsi="Times New Roman"/>
          <w:i/>
          <w:sz w:val="24"/>
        </w:rPr>
        <w:t xml:space="preserve"> </w:t>
      </w:r>
    </w:p>
    <w:tbl>
      <w:tblPr>
        <w:tblW w:w="10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39"/>
        <w:gridCol w:w="1842"/>
        <w:gridCol w:w="851"/>
        <w:gridCol w:w="708"/>
        <w:gridCol w:w="1984"/>
        <w:gridCol w:w="1459"/>
      </w:tblGrid>
      <w:tr w:rsidR="0056417D" w:rsidTr="00BA19D0">
        <w:tc>
          <w:tcPr>
            <w:tcW w:w="66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w:t>
            </w:r>
          </w:p>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п/п</w:t>
            </w:r>
          </w:p>
        </w:tc>
        <w:tc>
          <w:tcPr>
            <w:tcW w:w="273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 xml:space="preserve">Наименование </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товара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 w:val="20"/>
                <w:szCs w:val="22"/>
              </w:rPr>
            </w:pPr>
            <w:r>
              <w:rPr>
                <w:rFonts w:ascii="Times New Roman" w:hAnsi="Times New Roman"/>
                <w:b/>
                <w:bCs/>
                <w:sz w:val="20"/>
                <w:szCs w:val="22"/>
              </w:rPr>
              <w:t>Тех. характеристики, заказная документация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Ед. изм.</w:t>
            </w:r>
          </w:p>
        </w:tc>
        <w:tc>
          <w:tcPr>
            <w:tcW w:w="708"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Кол-во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Объект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План. сроки поставки</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9"/>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Круг стальной, оцинкованный  Ø 8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 xml:space="preserve"> ГОСТ 2590-2006</w:t>
            </w:r>
          </w:p>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ГОСТ 9.307-89</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 ЭМ1, 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9"/>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Сталь полосовая горячекатанная, сечением 4х40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ГОСТ 103-2006</w:t>
            </w:r>
          </w:p>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Полоса 4х40</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50,5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9"/>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Труба стальная обыкновенная оцинкованная, Ду: 80х4,0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ГОСТ 3262-75</w:t>
            </w:r>
          </w:p>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Труба Ц-80х4.0</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9"/>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Труба стальная обыкновенная оцинкованная, Ду: 65х4,0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ГОСТ 3262-75</w:t>
            </w:r>
          </w:p>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Труба Ц-60х4.0</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9"/>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Труба стальная обыкновенная оцинкованная, Ду: 40х3,5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ГОСТ 3262-75</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Труба Ц-80х3,5</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9"/>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Уголок стальной, сечением: 75х75х6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ГОСТ 8509-93</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Уголок 75х75х6</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9"/>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Лист стальной оцинкованный, размерами 370х400 мм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ГОСТ 14918-80</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кг</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1,74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19"/>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Лист стальной Оцинкованный, размерами 500х720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ГОСТ 14918-80</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кг</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5,08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bl>
    <w:p w:rsidR="0056417D" w:rsidRDefault="0051035C" w:rsidP="0056417D">
      <w:pPr>
        <w:autoSpaceDE w:val="0"/>
        <w:autoSpaceDN w:val="0"/>
        <w:adjustRightInd w:val="0"/>
        <w:spacing w:after="40"/>
        <w:jc w:val="both"/>
        <w:rPr>
          <w:rFonts w:ascii="Times New Roman" w:hAnsi="Times New Roman"/>
          <w:i/>
          <w:sz w:val="24"/>
        </w:rPr>
      </w:pPr>
      <w:r>
        <w:rPr>
          <w:rFonts w:ascii="Times New Roman" w:hAnsi="Times New Roman"/>
          <w:i/>
          <w:sz w:val="24"/>
        </w:rPr>
        <w:t>Лот № 10</w:t>
      </w:r>
      <w:r w:rsidR="0056417D">
        <w:rPr>
          <w:rFonts w:ascii="Times New Roman" w:hAnsi="Times New Roman"/>
          <w:i/>
          <w:sz w:val="24"/>
        </w:rPr>
        <w:t>(неделимый)</w:t>
      </w:r>
      <w:r>
        <w:rPr>
          <w:rFonts w:ascii="Times New Roman" w:hAnsi="Times New Roman"/>
          <w:i/>
          <w:sz w:val="24"/>
        </w:rPr>
        <w:t xml:space="preserve"> </w:t>
      </w:r>
    </w:p>
    <w:tbl>
      <w:tblPr>
        <w:tblW w:w="10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39"/>
        <w:gridCol w:w="1842"/>
        <w:gridCol w:w="709"/>
        <w:gridCol w:w="850"/>
        <w:gridCol w:w="1984"/>
        <w:gridCol w:w="1459"/>
      </w:tblGrid>
      <w:tr w:rsidR="0056417D" w:rsidTr="00BA19D0">
        <w:tc>
          <w:tcPr>
            <w:tcW w:w="66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п/п</w:t>
            </w:r>
          </w:p>
        </w:tc>
        <w:tc>
          <w:tcPr>
            <w:tcW w:w="273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 xml:space="preserve">Наименование </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товара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 w:val="20"/>
                <w:szCs w:val="22"/>
              </w:rPr>
            </w:pPr>
            <w:r>
              <w:rPr>
                <w:rFonts w:ascii="Times New Roman" w:hAnsi="Times New Roman"/>
                <w:b/>
                <w:bCs/>
                <w:sz w:val="20"/>
                <w:szCs w:val="22"/>
              </w:rPr>
              <w:t>Тех. характеристики, заказная документация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Кол-во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Объект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План. сроки поставки</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Концевая термоусаживаемая муфта на напряжение до 1 кВ для 5-жильного небронированного кабеля, с болтовыми наконечниками в комплекте, не поддерживающая горение. Сечение: 150-240 кв.мм.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5ПКТп-1-150/240(Б)нг-</w:t>
            </w:r>
            <w:r>
              <w:rPr>
                <w:rFonts w:ascii="Times New Roman" w:hAnsi="Times New Roman"/>
                <w:i/>
                <w:iCs/>
                <w:szCs w:val="22"/>
                <w:lang w:val="en-US"/>
              </w:rPr>
              <w:t>LS</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Проект 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Концевая термоусаживаемая муфта на напряжение до 1 кВ для 5-жильного небронированного кабеля, с болтовыми наконечниками в комплекте.не поддерживающая горение. Сечение: 70-120 кв.мм.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5ПКТп-1-70/120(Б)нг-</w:t>
            </w:r>
            <w:r>
              <w:rPr>
                <w:rFonts w:ascii="Times New Roman" w:hAnsi="Times New Roman"/>
                <w:i/>
                <w:iCs/>
                <w:szCs w:val="22"/>
                <w:lang w:val="en-US"/>
              </w:rPr>
              <w:t>LS</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Проект 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Концевая термоусаживаемая муфта на напряжение до 1 кВ для 5-жильного небронированного кабеля, с болтовыми наконечниками в комплекте.не поддерживающая горение. Сечение: 25-50 кв.мм.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5ПКТп-1-25/50(Б)нг-</w:t>
            </w:r>
            <w:r>
              <w:rPr>
                <w:rFonts w:ascii="Times New Roman" w:hAnsi="Times New Roman"/>
                <w:i/>
                <w:iCs/>
                <w:szCs w:val="22"/>
                <w:lang w:val="en-US"/>
              </w:rPr>
              <w:t>LS</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 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Наконечник кабельный медный луженый, для жил сечением 6 кв.мм.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ГОСТ 7386-80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ТМЛ 6-6-4</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92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18966-284/9-ЭМ2,ЭО,ЭОТ,ЭМ1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Наконечник кабельный медный луженый, для жил сечением 25 кв.мм.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ГОСТ 7386-80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ТМЛ 25-8-7</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23</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Наконечник кабельный медный луженый, для жил сечением 35 кв.мм.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ГОСТ 7386-80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ТМЛ 35-10-9</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Концевая термоусаживаемая муфта на напряжение до 1кВ для 5-жильного небронированного кабеля, с болтовыми наконечниками в комплекте, не поддерживающая горение, сечением 70-120 кв. мм.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5ПКТп-1-70/120(Б)нг-</w:t>
            </w:r>
            <w:r>
              <w:rPr>
                <w:rFonts w:ascii="Times New Roman" w:hAnsi="Times New Roman"/>
                <w:i/>
                <w:iCs/>
                <w:szCs w:val="22"/>
                <w:lang w:val="en-US"/>
              </w:rPr>
              <w:t>LS</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Концевая термоусаживаемая муфта на напряжение до 1 кВ для 4-жильного бронированного кабеля, с болтовыми наконечниками в комплекте, сечением 25-50 кв. мм.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4ПКТп(б)-1-25/50(Б)нг-</w:t>
            </w:r>
            <w:r>
              <w:rPr>
                <w:rFonts w:ascii="Times New Roman" w:hAnsi="Times New Roman"/>
                <w:i/>
                <w:iCs/>
                <w:szCs w:val="22"/>
                <w:lang w:val="en-US"/>
              </w:rPr>
              <w:t>LS</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Концевая термоусаживаемая муфта на напряжение до 1 кВ для 4-жильного бронированного кабеля, с болтовыми наконечниками в комплекте, сечением 70-120 кв. мм.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4ПКТп(б)-1-70/120(Б)нг-</w:t>
            </w:r>
            <w:r>
              <w:rPr>
                <w:rFonts w:ascii="Times New Roman" w:hAnsi="Times New Roman"/>
                <w:i/>
                <w:iCs/>
                <w:szCs w:val="22"/>
                <w:lang w:val="en-US"/>
              </w:rPr>
              <w:t>LS</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Поставщик 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Наконечник кабельный медный луженый под опресовку, для жил сечением 25 кв.мм.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ГОСТ 7386-80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ТМЛ 25-8-7 Поставщик 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0"/>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Наконечник медный луженый под опресовку, сечением 10 кв.мм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ТМЛ 10-6-5</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bl>
    <w:p w:rsidR="0056417D" w:rsidRDefault="0056417D" w:rsidP="0056417D">
      <w:pPr>
        <w:autoSpaceDE w:val="0"/>
        <w:autoSpaceDN w:val="0"/>
        <w:adjustRightInd w:val="0"/>
        <w:spacing w:after="40"/>
        <w:jc w:val="both"/>
        <w:rPr>
          <w:rFonts w:ascii="Times New Roman" w:hAnsi="Times New Roman"/>
          <w:sz w:val="24"/>
        </w:rPr>
      </w:pPr>
    </w:p>
    <w:p w:rsidR="0056417D" w:rsidRDefault="0051035C" w:rsidP="0056417D">
      <w:pPr>
        <w:autoSpaceDE w:val="0"/>
        <w:autoSpaceDN w:val="0"/>
        <w:adjustRightInd w:val="0"/>
        <w:spacing w:after="40"/>
        <w:jc w:val="both"/>
        <w:rPr>
          <w:rFonts w:ascii="Times New Roman" w:hAnsi="Times New Roman"/>
          <w:i/>
          <w:sz w:val="24"/>
        </w:rPr>
      </w:pPr>
      <w:r>
        <w:rPr>
          <w:rFonts w:ascii="Times New Roman" w:hAnsi="Times New Roman"/>
          <w:i/>
          <w:sz w:val="24"/>
        </w:rPr>
        <w:t>Лот № 11</w:t>
      </w:r>
      <w:r w:rsidR="0056417D">
        <w:rPr>
          <w:rFonts w:ascii="Times New Roman" w:hAnsi="Times New Roman"/>
          <w:i/>
          <w:sz w:val="24"/>
        </w:rPr>
        <w:t>(неделимый)</w:t>
      </w:r>
      <w:r>
        <w:rPr>
          <w:rFonts w:ascii="Times New Roman" w:hAnsi="Times New Roman"/>
          <w:i/>
          <w:sz w:val="24"/>
        </w:rPr>
        <w:t xml:space="preserve"> </w:t>
      </w:r>
    </w:p>
    <w:tbl>
      <w:tblPr>
        <w:tblW w:w="10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39"/>
        <w:gridCol w:w="1842"/>
        <w:gridCol w:w="851"/>
        <w:gridCol w:w="708"/>
        <w:gridCol w:w="1984"/>
        <w:gridCol w:w="1459"/>
      </w:tblGrid>
      <w:tr w:rsidR="0056417D" w:rsidTr="00BA19D0">
        <w:tc>
          <w:tcPr>
            <w:tcW w:w="66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w:t>
            </w:r>
          </w:p>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п/п</w:t>
            </w:r>
          </w:p>
        </w:tc>
        <w:tc>
          <w:tcPr>
            <w:tcW w:w="273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 xml:space="preserve">Наименование </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товара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 w:val="20"/>
                <w:szCs w:val="22"/>
              </w:rPr>
            </w:pPr>
            <w:r>
              <w:rPr>
                <w:rFonts w:ascii="Times New Roman" w:hAnsi="Times New Roman"/>
                <w:b/>
                <w:bCs/>
                <w:sz w:val="20"/>
                <w:szCs w:val="22"/>
              </w:rPr>
              <w:t>Тех. характеристики, заказная документация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Ед. изм.</w:t>
            </w:r>
          </w:p>
        </w:tc>
        <w:tc>
          <w:tcPr>
            <w:tcW w:w="708"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Кол-во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Объект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План. сроки поставки</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Пластиковая маркировочная бирка 55х55 мм, температура эксплуатации -40…+105 С, (в 1 уп.-100 шт.)</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У134</w:t>
            </w:r>
          </w:p>
          <w:p w:rsidR="00BA19D0" w:rsidRDefault="00BA19D0">
            <w:pPr>
              <w:autoSpaceDE w:val="0"/>
              <w:autoSpaceDN w:val="0"/>
              <w:adjustRightInd w:val="0"/>
              <w:spacing w:before="0" w:line="0" w:lineRule="atLeast"/>
              <w:jc w:val="both"/>
              <w:rPr>
                <w:rFonts w:ascii="Times New Roman" w:hAnsi="Times New Roman"/>
                <w:i/>
                <w:iCs/>
                <w:szCs w:val="22"/>
                <w:lang w:val="en-US"/>
              </w:rPr>
            </w:pPr>
            <w:r>
              <w:rPr>
                <w:rFonts w:ascii="Times New Roman" w:hAnsi="Times New Roman"/>
                <w:i/>
                <w:iCs/>
                <w:szCs w:val="22"/>
                <w:lang w:val="en-US"/>
              </w:rPr>
              <w:t>Fortisflex</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152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18966-284/9-ЭМ3,ЭМ2,ЭО,ЭМ1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Труба гофрированная из не распространяющего горения полиамида. Дном.=48 мм, без протяжки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РА604855</w:t>
            </w:r>
            <w:r>
              <w:rPr>
                <w:rFonts w:ascii="Times New Roman" w:hAnsi="Times New Roman"/>
                <w:i/>
                <w:iCs/>
                <w:szCs w:val="22"/>
                <w:lang w:val="en-US"/>
              </w:rPr>
              <w:t>F0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Труба гофрированная из не распространяющего горения полиамида. Дном.=23 мм, с протяжкой</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PA612329F0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Маркировка проводов «</w:t>
            </w:r>
            <w:r>
              <w:rPr>
                <w:rFonts w:ascii="Times New Roman" w:hAnsi="Times New Roman"/>
                <w:i/>
                <w:iCs/>
                <w:szCs w:val="22"/>
                <w:lang w:val="en-US"/>
              </w:rPr>
              <w:t>Laser</w:t>
            </w:r>
            <w:r w:rsidRPr="0056417D">
              <w:rPr>
                <w:rFonts w:ascii="Times New Roman" w:hAnsi="Times New Roman"/>
                <w:i/>
                <w:iCs/>
                <w:szCs w:val="22"/>
              </w:rPr>
              <w:t xml:space="preserve"> </w:t>
            </w:r>
            <w:r>
              <w:rPr>
                <w:rFonts w:ascii="Times New Roman" w:hAnsi="Times New Roman"/>
                <w:i/>
                <w:iCs/>
                <w:szCs w:val="22"/>
                <w:lang w:val="en-US"/>
              </w:rPr>
              <w:t>NKJET</w:t>
            </w:r>
            <w:r w:rsidRPr="0056417D">
              <w:rPr>
                <w:rFonts w:ascii="Times New Roman" w:hAnsi="Times New Roman"/>
                <w:i/>
                <w:iCs/>
                <w:szCs w:val="22"/>
              </w:rPr>
              <w:t xml:space="preserve"> </w:t>
            </w:r>
            <w:r>
              <w:rPr>
                <w:rFonts w:ascii="Times New Roman" w:hAnsi="Times New Roman"/>
                <w:i/>
                <w:iCs/>
                <w:szCs w:val="22"/>
                <w:lang w:val="en-US"/>
              </w:rPr>
              <w:t>Labels</w:t>
            </w:r>
            <w:r>
              <w:rPr>
                <w:rFonts w:ascii="Times New Roman" w:hAnsi="Times New Roman"/>
                <w:i/>
                <w:iCs/>
                <w:szCs w:val="22"/>
              </w:rPr>
              <w:t>», размеры 25х35, (49 шт. на А4), фирма «</w:t>
            </w:r>
            <w:r>
              <w:rPr>
                <w:rFonts w:ascii="Times New Roman" w:hAnsi="Times New Roman"/>
                <w:i/>
                <w:iCs/>
                <w:szCs w:val="22"/>
                <w:lang w:val="en-US"/>
              </w:rPr>
              <w:t>PANDUIT</w:t>
            </w:r>
            <w:r>
              <w:rPr>
                <w:rFonts w:ascii="Times New Roman" w:hAnsi="Times New Roman"/>
                <w:i/>
                <w:iCs/>
                <w:szCs w:val="22"/>
              </w:rPr>
              <w:t>»</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LJSL 5-Y3</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9</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Лента для этикеток M71C-2000-595-WT винил 50,8×15,24м цвет белый (1шт.)</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M71C-2000-595-WT «</w:t>
            </w:r>
            <w:r>
              <w:rPr>
                <w:rFonts w:ascii="Times New Roman" w:hAnsi="Times New Roman"/>
                <w:i/>
                <w:iCs/>
                <w:szCs w:val="22"/>
                <w:lang w:val="en-US"/>
              </w:rPr>
              <w:t>Brady</w:t>
            </w:r>
            <w:r>
              <w:rPr>
                <w:rFonts w:ascii="Times New Roman" w:hAnsi="Times New Roman"/>
                <w:i/>
                <w:iCs/>
                <w:szCs w:val="22"/>
              </w:rPr>
              <w:t>»</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Красящая лента M71-R6000 риббон черный (аналог на TLS/HM R-6010) 50,80мм×46м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trike/>
                <w:szCs w:val="22"/>
              </w:rPr>
            </w:pPr>
            <w:r>
              <w:rPr>
                <w:rFonts w:ascii="Times New Roman" w:hAnsi="Times New Roman"/>
                <w:i/>
                <w:iCs/>
                <w:szCs w:val="22"/>
              </w:rPr>
              <w:t>M71-R6000 «</w:t>
            </w:r>
            <w:r>
              <w:rPr>
                <w:rFonts w:ascii="Times New Roman" w:hAnsi="Times New Roman"/>
                <w:i/>
                <w:iCs/>
                <w:szCs w:val="22"/>
                <w:lang w:val="en-US"/>
              </w:rPr>
              <w:t>Brady</w:t>
            </w:r>
            <w:r>
              <w:rPr>
                <w:rFonts w:ascii="Times New Roman" w:hAnsi="Times New Roman"/>
                <w:i/>
                <w:iCs/>
                <w:szCs w:val="22"/>
              </w:rPr>
              <w:t>»</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Гофрированная труба из не распространяющего горения полиамида Ду 36</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РА613643</w:t>
            </w:r>
            <w:r>
              <w:rPr>
                <w:rFonts w:ascii="Times New Roman" w:hAnsi="Times New Roman"/>
                <w:i/>
                <w:iCs/>
                <w:szCs w:val="22"/>
                <w:lang w:val="en-US"/>
              </w:rPr>
              <w:t>F0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Короб ПВХ </w:t>
            </w:r>
            <w:r>
              <w:rPr>
                <w:rFonts w:ascii="Times New Roman" w:hAnsi="Times New Roman"/>
                <w:i/>
                <w:iCs/>
                <w:szCs w:val="22"/>
                <w:lang w:val="en-US"/>
              </w:rPr>
              <w:t>TA</w:t>
            </w:r>
            <w:r>
              <w:rPr>
                <w:rFonts w:ascii="Times New Roman" w:hAnsi="Times New Roman"/>
                <w:i/>
                <w:iCs/>
                <w:szCs w:val="22"/>
              </w:rPr>
              <w:t>-</w:t>
            </w:r>
            <w:r>
              <w:rPr>
                <w:rFonts w:ascii="Times New Roman" w:hAnsi="Times New Roman"/>
                <w:i/>
                <w:iCs/>
                <w:szCs w:val="22"/>
                <w:lang w:val="en-US"/>
              </w:rPr>
              <w:t>GN</w:t>
            </w:r>
            <w:r>
              <w:rPr>
                <w:rFonts w:ascii="Times New Roman" w:hAnsi="Times New Roman"/>
                <w:i/>
                <w:iCs/>
                <w:szCs w:val="22"/>
              </w:rPr>
              <w:t xml:space="preserve"> 100</w:t>
            </w:r>
            <w:r>
              <w:rPr>
                <w:rFonts w:ascii="Times New Roman" w:hAnsi="Times New Roman"/>
                <w:i/>
                <w:iCs/>
                <w:szCs w:val="22"/>
                <w:lang w:val="en-US"/>
              </w:rPr>
              <w:t>x</w:t>
            </w:r>
            <w:r>
              <w:rPr>
                <w:rFonts w:ascii="Times New Roman" w:hAnsi="Times New Roman"/>
                <w:i/>
                <w:iCs/>
                <w:szCs w:val="22"/>
              </w:rPr>
              <w:t xml:space="preserve">80 мм, </w:t>
            </w:r>
            <w:r>
              <w:rPr>
                <w:rFonts w:ascii="Times New Roman" w:hAnsi="Times New Roman"/>
                <w:i/>
                <w:iCs/>
                <w:szCs w:val="22"/>
                <w:lang w:val="en-US"/>
              </w:rPr>
              <w:t>L</w:t>
            </w:r>
            <w:r>
              <w:rPr>
                <w:rFonts w:ascii="Times New Roman" w:hAnsi="Times New Roman"/>
                <w:i/>
                <w:iCs/>
                <w:szCs w:val="22"/>
              </w:rPr>
              <w:t>=2 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01790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Угол ПВХ внутренний </w:t>
            </w:r>
            <w:r>
              <w:rPr>
                <w:rFonts w:ascii="Times New Roman" w:hAnsi="Times New Roman"/>
                <w:i/>
                <w:iCs/>
                <w:szCs w:val="22"/>
                <w:lang w:val="en-US"/>
              </w:rPr>
              <w:t>NIAV</w:t>
            </w:r>
            <w:r>
              <w:rPr>
                <w:rFonts w:ascii="Times New Roman" w:hAnsi="Times New Roman"/>
                <w:i/>
                <w:iCs/>
                <w:szCs w:val="22"/>
              </w:rPr>
              <w:t xml:space="preserve"> 100</w:t>
            </w:r>
            <w:r>
              <w:rPr>
                <w:rFonts w:ascii="Times New Roman" w:hAnsi="Times New Roman"/>
                <w:i/>
                <w:iCs/>
                <w:szCs w:val="22"/>
                <w:lang w:val="en-US"/>
              </w:rPr>
              <w:t>x</w:t>
            </w:r>
            <w:r>
              <w:rPr>
                <w:rFonts w:ascii="Times New Roman" w:hAnsi="Times New Roman"/>
                <w:i/>
                <w:iCs/>
                <w:szCs w:val="22"/>
              </w:rPr>
              <w:t>80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01733</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Угол ПВХ плоский </w:t>
            </w:r>
            <w:r>
              <w:rPr>
                <w:rFonts w:ascii="Times New Roman" w:hAnsi="Times New Roman"/>
                <w:i/>
                <w:iCs/>
                <w:szCs w:val="22"/>
                <w:lang w:val="en-US"/>
              </w:rPr>
              <w:t>NPAN</w:t>
            </w:r>
            <w:r>
              <w:rPr>
                <w:rFonts w:ascii="Times New Roman" w:hAnsi="Times New Roman"/>
                <w:i/>
                <w:iCs/>
                <w:szCs w:val="22"/>
              </w:rPr>
              <w:t xml:space="preserve"> 100</w:t>
            </w:r>
            <w:r>
              <w:rPr>
                <w:rFonts w:ascii="Times New Roman" w:hAnsi="Times New Roman"/>
                <w:i/>
                <w:iCs/>
                <w:szCs w:val="22"/>
                <w:lang w:val="en-US"/>
              </w:rPr>
              <w:t>x</w:t>
            </w:r>
            <w:r>
              <w:rPr>
                <w:rFonts w:ascii="Times New Roman" w:hAnsi="Times New Roman"/>
                <w:i/>
                <w:iCs/>
                <w:szCs w:val="22"/>
              </w:rPr>
              <w:t>80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01749</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Накладка на стык крышки </w:t>
            </w:r>
            <w:r>
              <w:rPr>
                <w:rFonts w:ascii="Times New Roman" w:hAnsi="Times New Roman"/>
                <w:i/>
                <w:iCs/>
                <w:szCs w:val="22"/>
                <w:lang w:val="en-US"/>
              </w:rPr>
              <w:t>GAN</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00887</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Заглушка торцевая </w:t>
            </w:r>
            <w:r>
              <w:rPr>
                <w:rFonts w:ascii="Times New Roman" w:hAnsi="Times New Roman"/>
                <w:i/>
                <w:iCs/>
                <w:szCs w:val="22"/>
                <w:lang w:val="en-US"/>
              </w:rPr>
              <w:t>LAN</w:t>
            </w:r>
            <w:r>
              <w:rPr>
                <w:rFonts w:ascii="Times New Roman" w:hAnsi="Times New Roman"/>
                <w:i/>
                <w:iCs/>
                <w:szCs w:val="22"/>
              </w:rPr>
              <w:t xml:space="preserve"> 100</w:t>
            </w:r>
            <w:r>
              <w:rPr>
                <w:rFonts w:ascii="Times New Roman" w:hAnsi="Times New Roman"/>
                <w:i/>
                <w:iCs/>
                <w:szCs w:val="22"/>
                <w:lang w:val="en-US"/>
              </w:rPr>
              <w:t>x</w:t>
            </w:r>
            <w:r>
              <w:rPr>
                <w:rFonts w:ascii="Times New Roman" w:hAnsi="Times New Roman"/>
                <w:i/>
                <w:iCs/>
                <w:szCs w:val="22"/>
              </w:rPr>
              <w:t>80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00875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6</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Хомут кабельный из полиамида 3,6х290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25310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200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Хомут кабельный из полиамида 3,6х200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25314</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200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Хомут кабельный нейлоновый 2,5х100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IEK</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Стяжка стальная крепежная с полимерным покрытием 4,6х300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СКС-П (304) 4,6х300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Fortisflex</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150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Стяжка стальная крепежная с полимерным покрытием 4,6х200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СКС-П (304) 4,6х200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Fortisflex</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Стяжка стальная крепежная с полимерным покрытием 4,6х150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СКС-П (304) 4,6х150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Fortisflex</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Стяжки кабельные стальные с полимерным покрытием 4,6х150, температура эксплуатации -50…+150 С, (в 1 упак. 100 шт.)</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СКС-П 4,6х150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Упак.</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Стяжки кабельные стальные с полимерным покрытием 4.6х250 (в 1 уп.-100 шт)</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СКС-П 4.6х250</w:t>
            </w:r>
          </w:p>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КВТ</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Уп.</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1"/>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Стяжка кабельная стандартная из нейлона 6.6, 4х250 (в 1 уп.-100 шт.)</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КСС 4х250</w:t>
            </w:r>
          </w:p>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lang w:val="en-US"/>
              </w:rPr>
              <w:t>Fortisflex</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Уп.</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 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bl>
    <w:p w:rsidR="0056417D" w:rsidRDefault="0056417D" w:rsidP="0056417D">
      <w:pPr>
        <w:autoSpaceDE w:val="0"/>
        <w:autoSpaceDN w:val="0"/>
        <w:adjustRightInd w:val="0"/>
        <w:spacing w:after="40"/>
        <w:jc w:val="both"/>
        <w:rPr>
          <w:rFonts w:ascii="Times New Roman" w:hAnsi="Times New Roman"/>
          <w:i/>
          <w:sz w:val="24"/>
        </w:rPr>
      </w:pPr>
      <w:r>
        <w:rPr>
          <w:rFonts w:ascii="Times New Roman" w:hAnsi="Times New Roman"/>
          <w:i/>
          <w:sz w:val="24"/>
        </w:rPr>
        <w:t xml:space="preserve">Лот № </w:t>
      </w:r>
      <w:r w:rsidR="0051035C">
        <w:rPr>
          <w:rFonts w:ascii="Times New Roman" w:hAnsi="Times New Roman"/>
          <w:i/>
          <w:sz w:val="24"/>
        </w:rPr>
        <w:t>12</w:t>
      </w:r>
      <w:r>
        <w:rPr>
          <w:rFonts w:ascii="Times New Roman" w:hAnsi="Times New Roman"/>
          <w:i/>
          <w:sz w:val="24"/>
        </w:rPr>
        <w:t>(неделимый)</w:t>
      </w:r>
      <w:r w:rsidR="0051035C">
        <w:rPr>
          <w:rFonts w:ascii="Times New Roman" w:hAnsi="Times New Roman"/>
          <w:i/>
          <w:sz w:val="24"/>
        </w:rPr>
        <w:t xml:space="preserve"> </w:t>
      </w:r>
    </w:p>
    <w:tbl>
      <w:tblPr>
        <w:tblW w:w="10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39"/>
        <w:gridCol w:w="1842"/>
        <w:gridCol w:w="709"/>
        <w:gridCol w:w="850"/>
        <w:gridCol w:w="1984"/>
        <w:gridCol w:w="1459"/>
      </w:tblGrid>
      <w:tr w:rsidR="0056417D" w:rsidTr="00BA19D0">
        <w:tc>
          <w:tcPr>
            <w:tcW w:w="66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п/п</w:t>
            </w:r>
          </w:p>
        </w:tc>
        <w:tc>
          <w:tcPr>
            <w:tcW w:w="273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 xml:space="preserve">Наименование </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товара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 w:val="20"/>
                <w:szCs w:val="22"/>
              </w:rPr>
            </w:pPr>
            <w:r>
              <w:rPr>
                <w:rFonts w:ascii="Times New Roman" w:hAnsi="Times New Roman"/>
                <w:b/>
                <w:bCs/>
                <w:sz w:val="20"/>
                <w:szCs w:val="22"/>
              </w:rPr>
              <w:t>Тех. характеристики, заказная документация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Кол-во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Объект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План. сроки поставки</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Стеклотканевая крепежная лента из стекловолокна (16 м/ рулон)</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GS-54</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ООО «Пентейр-Рус»</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Рулон</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Холодный ввод для греющего кабеля с полимерной изоляцией, сечением 10 кв. мм, </w:t>
            </w:r>
            <w:r>
              <w:rPr>
                <w:rFonts w:ascii="Times New Roman" w:hAnsi="Times New Roman"/>
                <w:i/>
                <w:iCs/>
                <w:szCs w:val="22"/>
                <w:lang w:val="en-US"/>
              </w:rPr>
              <w:t>XPI</w:t>
            </w:r>
            <w:r>
              <w:rPr>
                <w:rFonts w:ascii="Times New Roman" w:hAnsi="Times New Roman"/>
                <w:i/>
                <w:iCs/>
                <w:szCs w:val="22"/>
              </w:rPr>
              <w:t>-1.8</w:t>
            </w:r>
            <w:r>
              <w:rPr>
                <w:rFonts w:ascii="Times New Roman" w:hAnsi="Times New Roman"/>
                <w:i/>
                <w:iCs/>
                <w:szCs w:val="22"/>
                <w:lang w:val="en-US"/>
              </w:rPr>
              <w:t>CL</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1244-000182</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ООО «Пентейр-Рус»</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Холодный ввод для греющего кабеля с полимерной изоляцией, сечением 16 кв. мм, </w:t>
            </w:r>
            <w:r>
              <w:rPr>
                <w:rFonts w:ascii="Times New Roman" w:hAnsi="Times New Roman"/>
                <w:i/>
                <w:iCs/>
                <w:szCs w:val="22"/>
                <w:lang w:val="en-US"/>
              </w:rPr>
              <w:t>XPI</w:t>
            </w:r>
            <w:r>
              <w:rPr>
                <w:rFonts w:ascii="Times New Roman" w:hAnsi="Times New Roman"/>
                <w:i/>
                <w:iCs/>
                <w:szCs w:val="22"/>
              </w:rPr>
              <w:t>-1.1</w:t>
            </w:r>
            <w:r>
              <w:rPr>
                <w:rFonts w:ascii="Times New Roman" w:hAnsi="Times New Roman"/>
                <w:i/>
                <w:iCs/>
                <w:szCs w:val="22"/>
                <w:lang w:val="en-US"/>
              </w:rPr>
              <w:t>CL</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1244-000573</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ООО «Пентейр-Рус»</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Подсоединительный набор, монтируемый под теплоизоляцией, для подсоединения греющих кабелей к холодным вводам сечением 10-25 мм*2, </w:t>
            </w:r>
            <w:r>
              <w:rPr>
                <w:rFonts w:ascii="Times New Roman" w:hAnsi="Times New Roman"/>
                <w:i/>
                <w:iCs/>
                <w:szCs w:val="22"/>
                <w:lang w:val="en-US"/>
              </w:rPr>
              <w:t>CS</w:t>
            </w:r>
            <w:r>
              <w:rPr>
                <w:rFonts w:ascii="Times New Roman" w:hAnsi="Times New Roman"/>
                <w:i/>
                <w:iCs/>
                <w:szCs w:val="22"/>
              </w:rPr>
              <w:t>-150-25-</w:t>
            </w:r>
            <w:r>
              <w:rPr>
                <w:rFonts w:ascii="Times New Roman" w:hAnsi="Times New Roman"/>
                <w:i/>
                <w:iCs/>
                <w:szCs w:val="22"/>
                <w:lang w:val="en-US"/>
              </w:rPr>
              <w:t>PI</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1244-000587</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ООО «Пентейр-Рус»</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6</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Универсальный компактный набор для подвода питания, монтируемый под теплоизоляцией, </w:t>
            </w:r>
            <w:r>
              <w:rPr>
                <w:rFonts w:ascii="Times New Roman" w:hAnsi="Times New Roman"/>
                <w:i/>
                <w:iCs/>
                <w:szCs w:val="22"/>
                <w:lang w:val="en-US"/>
              </w:rPr>
              <w:t>CS</w:t>
            </w:r>
            <w:r>
              <w:rPr>
                <w:rFonts w:ascii="Times New Roman" w:hAnsi="Times New Roman"/>
                <w:i/>
                <w:iCs/>
                <w:szCs w:val="22"/>
              </w:rPr>
              <w:t>-150-</w:t>
            </w:r>
            <w:r>
              <w:rPr>
                <w:rFonts w:ascii="Times New Roman" w:hAnsi="Times New Roman"/>
                <w:i/>
                <w:iCs/>
                <w:szCs w:val="22"/>
                <w:lang w:val="en-US"/>
              </w:rPr>
              <w:t>UNI</w:t>
            </w:r>
            <w:r>
              <w:rPr>
                <w:rFonts w:ascii="Times New Roman" w:hAnsi="Times New Roman"/>
                <w:i/>
                <w:iCs/>
                <w:szCs w:val="22"/>
              </w:rPr>
              <w:t>-</w:t>
            </w:r>
            <w:r>
              <w:rPr>
                <w:rFonts w:ascii="Times New Roman" w:hAnsi="Times New Roman"/>
                <w:i/>
                <w:iCs/>
                <w:szCs w:val="22"/>
                <w:lang w:val="en-US"/>
              </w:rPr>
              <w:t>PI</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A</w:t>
            </w:r>
            <w:r>
              <w:rPr>
                <w:rFonts w:ascii="Times New Roman" w:hAnsi="Times New Roman"/>
                <w:i/>
                <w:iCs/>
                <w:szCs w:val="22"/>
              </w:rPr>
              <w:t>45371-000</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ООО «Пентейр-Рус»</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Набор для перехода через теплоизоляцию для 2-х холодных вводов с полимерной изоляцией, диаметром 5-13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IEK</w:t>
            </w:r>
            <w:r>
              <w:rPr>
                <w:rFonts w:ascii="Times New Roman" w:hAnsi="Times New Roman"/>
                <w:i/>
                <w:iCs/>
                <w:szCs w:val="22"/>
              </w:rPr>
              <w:t>-20-</w:t>
            </w:r>
            <w:r>
              <w:rPr>
                <w:rFonts w:ascii="Times New Roman" w:hAnsi="Times New Roman"/>
                <w:i/>
                <w:iCs/>
                <w:szCs w:val="22"/>
                <w:lang w:val="en-US"/>
              </w:rPr>
              <w:t>PI</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ООО «Пентейр-Рус»</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Cs/>
                <w:szCs w:val="22"/>
              </w:rPr>
            </w:pPr>
            <w:r>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Питающая коробка для подвода электропитания к греющим кабелям послед. типа в комплекте с материалами для крепления на перфошвеллере</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18966-284/9-ЭОТ.ОЛ2</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Стеклотканевая крепежная лента из стекловолокна (16 м/рулон)</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GS-54</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ООО «Пентейр-Рус»</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Рулон</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hideMark/>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r>
              <w:rPr>
                <w:rFonts w:ascii="Times New Roman" w:hAnsi="Times New Roman"/>
                <w:iCs/>
                <w:szCs w:val="22"/>
              </w:rPr>
              <w:t>1</w:t>
            </w: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Термоусадочная трубка с клеевым слоем, Дном = 63-14 мм, </w:t>
            </w:r>
            <w:r>
              <w:rPr>
                <w:rFonts w:ascii="Times New Roman" w:hAnsi="Times New Roman"/>
                <w:i/>
                <w:iCs/>
                <w:szCs w:val="22"/>
                <w:lang w:val="en-US"/>
              </w:rPr>
              <w:t>L</w:t>
            </w:r>
            <w:r>
              <w:rPr>
                <w:rFonts w:ascii="Times New Roman" w:hAnsi="Times New Roman"/>
                <w:i/>
                <w:iCs/>
                <w:szCs w:val="22"/>
              </w:rPr>
              <w:t>=1,2 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ТТ-(6Х)-69.8/11.7</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КВТ</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Мастика однокомпонентная огнестойкая МГКП</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ТУ 3772-014-17297411-2000</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кг</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Муфта труба-коробка </w:t>
            </w:r>
            <w:r>
              <w:rPr>
                <w:rFonts w:ascii="Times New Roman" w:hAnsi="Times New Roman"/>
                <w:i/>
                <w:iCs/>
                <w:szCs w:val="22"/>
                <w:lang w:val="en-US"/>
              </w:rPr>
              <w:t>IP</w:t>
            </w:r>
            <w:r>
              <w:rPr>
                <w:rFonts w:ascii="Times New Roman" w:hAnsi="Times New Roman"/>
                <w:i/>
                <w:iCs/>
                <w:szCs w:val="22"/>
              </w:rPr>
              <w:t>66, Дном=23 мм, М25х1,5</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PAM</w:t>
            </w:r>
            <w:r>
              <w:rPr>
                <w:rFonts w:ascii="Times New Roman" w:hAnsi="Times New Roman"/>
                <w:i/>
                <w:iCs/>
                <w:szCs w:val="22"/>
              </w:rPr>
              <w:t>23</w:t>
            </w:r>
            <w:r>
              <w:rPr>
                <w:rFonts w:ascii="Times New Roman" w:hAnsi="Times New Roman"/>
                <w:i/>
                <w:iCs/>
                <w:szCs w:val="22"/>
                <w:lang w:val="en-US"/>
              </w:rPr>
              <w:t>M</w:t>
            </w:r>
            <w:r>
              <w:rPr>
                <w:rFonts w:ascii="Times New Roman" w:hAnsi="Times New Roman"/>
                <w:i/>
                <w:iCs/>
                <w:szCs w:val="22"/>
              </w:rPr>
              <w:t>25</w:t>
            </w:r>
            <w:r>
              <w:rPr>
                <w:rFonts w:ascii="Times New Roman" w:hAnsi="Times New Roman"/>
                <w:i/>
                <w:iCs/>
                <w:szCs w:val="22"/>
                <w:lang w:val="en-US"/>
              </w:rPr>
              <w:t>N</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Гильзы обжимные (10 шт. в 1 упаковке), для соединения жил сечением 10 и 6 кв. мм, </w:t>
            </w:r>
            <w:r>
              <w:rPr>
                <w:rFonts w:ascii="Times New Roman" w:hAnsi="Times New Roman"/>
                <w:i/>
                <w:iCs/>
                <w:szCs w:val="22"/>
                <w:lang w:val="en-US"/>
              </w:rPr>
              <w:t>CRP</w:t>
            </w:r>
            <w:r>
              <w:rPr>
                <w:rFonts w:ascii="Times New Roman" w:hAnsi="Times New Roman"/>
                <w:i/>
                <w:iCs/>
                <w:szCs w:val="22"/>
              </w:rPr>
              <w:t>-</w:t>
            </w:r>
            <w:r>
              <w:rPr>
                <w:rFonts w:ascii="Times New Roman" w:hAnsi="Times New Roman"/>
                <w:i/>
                <w:iCs/>
                <w:szCs w:val="22"/>
                <w:lang w:val="en-US"/>
              </w:rPr>
              <w:t>PI</w:t>
            </w:r>
            <w:r>
              <w:rPr>
                <w:rFonts w:ascii="Times New Roman" w:hAnsi="Times New Roman"/>
                <w:i/>
                <w:iCs/>
                <w:szCs w:val="22"/>
              </w:rPr>
              <w:t>-16</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 xml:space="preserve">Для </w:t>
            </w:r>
            <w:r>
              <w:rPr>
                <w:rFonts w:ascii="Times New Roman" w:hAnsi="Times New Roman"/>
                <w:i/>
                <w:iCs/>
                <w:szCs w:val="22"/>
                <w:lang w:val="en-US"/>
              </w:rPr>
              <w:t>CS-150-25-PI</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1244-000571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ООО «Пентейр-Рус»</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Упак.</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Гильзы обжимные (10 шт. в 1 упаковке), для соединения жил сечением 16 и 6 кв. мм, </w:t>
            </w:r>
            <w:r>
              <w:rPr>
                <w:rFonts w:ascii="Times New Roman" w:hAnsi="Times New Roman"/>
                <w:i/>
                <w:iCs/>
                <w:szCs w:val="22"/>
                <w:lang w:val="en-US"/>
              </w:rPr>
              <w:t>CRP</w:t>
            </w:r>
            <w:r>
              <w:rPr>
                <w:rFonts w:ascii="Times New Roman" w:hAnsi="Times New Roman"/>
                <w:i/>
                <w:iCs/>
                <w:szCs w:val="22"/>
              </w:rPr>
              <w:t>-</w:t>
            </w:r>
            <w:r>
              <w:rPr>
                <w:rFonts w:ascii="Times New Roman" w:hAnsi="Times New Roman"/>
                <w:i/>
                <w:iCs/>
                <w:szCs w:val="22"/>
                <w:lang w:val="en-US"/>
              </w:rPr>
              <w:t>PI</w:t>
            </w:r>
            <w:r>
              <w:rPr>
                <w:rFonts w:ascii="Times New Roman" w:hAnsi="Times New Roman"/>
                <w:i/>
                <w:iCs/>
                <w:szCs w:val="22"/>
              </w:rPr>
              <w:t>-19</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 xml:space="preserve">Для </w:t>
            </w:r>
            <w:r>
              <w:rPr>
                <w:rFonts w:ascii="Times New Roman" w:hAnsi="Times New Roman"/>
                <w:i/>
                <w:iCs/>
                <w:szCs w:val="22"/>
                <w:lang w:val="en-US"/>
              </w:rPr>
              <w:t>CS-150-25-PI</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1244-000573</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ООО «Пентейр-Рус»</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Упак.</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2"/>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Противопожарная пена Завод-изготовитель: «</w:t>
            </w:r>
            <w:r>
              <w:rPr>
                <w:rFonts w:ascii="Times New Roman" w:hAnsi="Times New Roman"/>
                <w:i/>
                <w:iCs/>
                <w:szCs w:val="22"/>
                <w:lang w:val="en-US"/>
              </w:rPr>
              <w:t>HILTI</w:t>
            </w:r>
            <w:r>
              <w:rPr>
                <w:rFonts w:ascii="Times New Roman" w:hAnsi="Times New Roman"/>
                <w:i/>
                <w:iCs/>
                <w:szCs w:val="22"/>
              </w:rPr>
              <w:t>»</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2025085</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СР 620</w:t>
            </w:r>
          </w:p>
        </w:tc>
        <w:tc>
          <w:tcPr>
            <w:tcW w:w="70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Уп.</w:t>
            </w:r>
          </w:p>
        </w:tc>
        <w:tc>
          <w:tcPr>
            <w:tcW w:w="850"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bl>
    <w:p w:rsidR="0056417D" w:rsidRDefault="0051035C" w:rsidP="0056417D">
      <w:pPr>
        <w:autoSpaceDE w:val="0"/>
        <w:autoSpaceDN w:val="0"/>
        <w:adjustRightInd w:val="0"/>
        <w:spacing w:after="40"/>
        <w:jc w:val="both"/>
        <w:rPr>
          <w:rFonts w:ascii="Times New Roman" w:hAnsi="Times New Roman"/>
          <w:i/>
          <w:sz w:val="24"/>
        </w:rPr>
      </w:pPr>
      <w:r>
        <w:rPr>
          <w:rFonts w:ascii="Times New Roman" w:hAnsi="Times New Roman"/>
          <w:i/>
          <w:sz w:val="24"/>
        </w:rPr>
        <w:t>Лот № 13</w:t>
      </w:r>
      <w:r w:rsidR="0056417D">
        <w:rPr>
          <w:rFonts w:ascii="Times New Roman" w:hAnsi="Times New Roman"/>
          <w:i/>
          <w:sz w:val="24"/>
        </w:rPr>
        <w:t>(неделимый)</w:t>
      </w:r>
      <w:r>
        <w:rPr>
          <w:rFonts w:ascii="Times New Roman" w:hAnsi="Times New Roman"/>
          <w:i/>
          <w:sz w:val="24"/>
        </w:rPr>
        <w:t xml:space="preserve"> </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94"/>
        <w:gridCol w:w="1844"/>
        <w:gridCol w:w="851"/>
        <w:gridCol w:w="642"/>
        <w:gridCol w:w="1986"/>
        <w:gridCol w:w="1459"/>
      </w:tblGrid>
      <w:tr w:rsidR="0056417D" w:rsidTr="00BA19D0">
        <w:tc>
          <w:tcPr>
            <w:tcW w:w="70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п/п</w:t>
            </w:r>
          </w:p>
        </w:tc>
        <w:tc>
          <w:tcPr>
            <w:tcW w:w="2694"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 xml:space="preserve">Наименование </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товара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 w:val="20"/>
                <w:szCs w:val="22"/>
              </w:rPr>
            </w:pPr>
            <w:r>
              <w:rPr>
                <w:rFonts w:ascii="Times New Roman" w:hAnsi="Times New Roman"/>
                <w:b/>
                <w:bCs/>
                <w:sz w:val="20"/>
                <w:szCs w:val="22"/>
              </w:rPr>
              <w:t>Тех. характеристики, заказная документация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Ед. изм.</w:t>
            </w:r>
          </w:p>
        </w:tc>
        <w:tc>
          <w:tcPr>
            <w:tcW w:w="64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Кол-во</w:t>
            </w:r>
          </w:p>
        </w:tc>
        <w:tc>
          <w:tcPr>
            <w:tcW w:w="1986"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Объект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План. сроки поставки</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5"/>
                <w:tab w:val="left" w:pos="147"/>
                <w:tab w:val="left" w:pos="720"/>
                <w:tab w:val="left" w:pos="900"/>
                <w:tab w:val="left" w:pos="1080"/>
              </w:tabs>
              <w:spacing w:before="0" w:line="0" w:lineRule="atLeast"/>
              <w:ind w:left="0" w:firstLine="0"/>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Соединительная клемма для распределительных коробок с зажимом </w:t>
            </w:r>
            <w:r>
              <w:rPr>
                <w:rFonts w:ascii="Times New Roman" w:hAnsi="Times New Roman"/>
                <w:i/>
                <w:iCs/>
                <w:szCs w:val="22"/>
                <w:lang w:val="en-US"/>
              </w:rPr>
              <w:t>Compact</w:t>
            </w:r>
            <w:r w:rsidRPr="0056417D">
              <w:rPr>
                <w:rFonts w:ascii="Times New Roman" w:hAnsi="Times New Roman"/>
                <w:i/>
                <w:iCs/>
                <w:szCs w:val="22"/>
              </w:rPr>
              <w:t xml:space="preserve"> </w:t>
            </w:r>
            <w:r>
              <w:rPr>
                <w:rFonts w:ascii="Times New Roman" w:hAnsi="Times New Roman"/>
                <w:i/>
                <w:iCs/>
                <w:szCs w:val="22"/>
                <w:lang w:val="en-US"/>
              </w:rPr>
              <w:t>Push</w:t>
            </w:r>
            <w:r w:rsidRPr="0056417D">
              <w:rPr>
                <w:rFonts w:ascii="Times New Roman" w:hAnsi="Times New Roman"/>
                <w:i/>
                <w:iCs/>
                <w:szCs w:val="22"/>
              </w:rPr>
              <w:t xml:space="preserve"> </w:t>
            </w:r>
            <w:r>
              <w:rPr>
                <w:rFonts w:ascii="Times New Roman" w:hAnsi="Times New Roman"/>
                <w:i/>
                <w:iCs/>
                <w:szCs w:val="22"/>
                <w:lang w:val="en-US"/>
              </w:rPr>
              <w:t>Wire</w:t>
            </w:r>
            <w:r>
              <w:rPr>
                <w:rFonts w:ascii="Times New Roman" w:hAnsi="Times New Roman"/>
                <w:i/>
                <w:iCs/>
                <w:szCs w:val="22"/>
              </w:rPr>
              <w:t xml:space="preserve">, серия 2273. Двухпроводные </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2273-202</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WAGO</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ind w:left="0" w:firstLine="0"/>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Соединительная клемма для распределительных коробок с зажимом </w:t>
            </w:r>
            <w:r>
              <w:rPr>
                <w:rFonts w:ascii="Times New Roman" w:hAnsi="Times New Roman"/>
                <w:i/>
                <w:iCs/>
                <w:szCs w:val="22"/>
                <w:lang w:val="en-US"/>
              </w:rPr>
              <w:t>Compact</w:t>
            </w:r>
            <w:r w:rsidRPr="0056417D">
              <w:rPr>
                <w:rFonts w:ascii="Times New Roman" w:hAnsi="Times New Roman"/>
                <w:i/>
                <w:iCs/>
                <w:szCs w:val="22"/>
              </w:rPr>
              <w:t xml:space="preserve"> </w:t>
            </w:r>
            <w:r>
              <w:rPr>
                <w:rFonts w:ascii="Times New Roman" w:hAnsi="Times New Roman"/>
                <w:i/>
                <w:iCs/>
                <w:szCs w:val="22"/>
                <w:lang w:val="en-US"/>
              </w:rPr>
              <w:t>Push</w:t>
            </w:r>
            <w:r w:rsidRPr="0056417D">
              <w:rPr>
                <w:rFonts w:ascii="Times New Roman" w:hAnsi="Times New Roman"/>
                <w:i/>
                <w:iCs/>
                <w:szCs w:val="22"/>
              </w:rPr>
              <w:t xml:space="preserve"> </w:t>
            </w:r>
            <w:r>
              <w:rPr>
                <w:rFonts w:ascii="Times New Roman" w:hAnsi="Times New Roman"/>
                <w:i/>
                <w:iCs/>
                <w:szCs w:val="22"/>
                <w:lang w:val="en-US"/>
              </w:rPr>
              <w:t>Wire</w:t>
            </w:r>
            <w:r>
              <w:rPr>
                <w:rFonts w:ascii="Times New Roman" w:hAnsi="Times New Roman"/>
                <w:i/>
                <w:iCs/>
                <w:szCs w:val="22"/>
              </w:rPr>
              <w:t>, серия 2273. Четырехпроводные</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2273-204</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WAGO</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Соединительная клемма для распределительных коробок с зажимом </w:t>
            </w:r>
            <w:r>
              <w:rPr>
                <w:rFonts w:ascii="Times New Roman" w:hAnsi="Times New Roman"/>
                <w:i/>
                <w:iCs/>
                <w:szCs w:val="22"/>
                <w:lang w:val="en-US"/>
              </w:rPr>
              <w:t>Compact</w:t>
            </w:r>
            <w:r w:rsidRPr="0056417D">
              <w:rPr>
                <w:rFonts w:ascii="Times New Roman" w:hAnsi="Times New Roman"/>
                <w:i/>
                <w:iCs/>
                <w:szCs w:val="22"/>
              </w:rPr>
              <w:t xml:space="preserve"> </w:t>
            </w:r>
            <w:r>
              <w:rPr>
                <w:rFonts w:ascii="Times New Roman" w:hAnsi="Times New Roman"/>
                <w:i/>
                <w:iCs/>
                <w:szCs w:val="22"/>
                <w:lang w:val="en-US"/>
              </w:rPr>
              <w:t>Push</w:t>
            </w:r>
            <w:r w:rsidRPr="0056417D">
              <w:rPr>
                <w:rFonts w:ascii="Times New Roman" w:hAnsi="Times New Roman"/>
                <w:i/>
                <w:iCs/>
                <w:szCs w:val="22"/>
              </w:rPr>
              <w:t xml:space="preserve"> </w:t>
            </w:r>
            <w:r>
              <w:rPr>
                <w:rFonts w:ascii="Times New Roman" w:hAnsi="Times New Roman"/>
                <w:i/>
                <w:iCs/>
                <w:szCs w:val="22"/>
                <w:lang w:val="en-US"/>
              </w:rPr>
              <w:t>Wire</w:t>
            </w:r>
            <w:r>
              <w:rPr>
                <w:rFonts w:ascii="Times New Roman" w:hAnsi="Times New Roman"/>
                <w:i/>
                <w:iCs/>
                <w:szCs w:val="22"/>
              </w:rPr>
              <w:t>, серия 2273. Пятипроводные</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2273-205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WAGO</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6</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Кабельный ввод </w:t>
            </w:r>
            <w:r>
              <w:rPr>
                <w:rFonts w:ascii="Times New Roman" w:hAnsi="Times New Roman"/>
                <w:i/>
                <w:iCs/>
                <w:szCs w:val="22"/>
                <w:lang w:val="en-US"/>
              </w:rPr>
              <w:t>IP</w:t>
            </w:r>
            <w:r>
              <w:rPr>
                <w:rFonts w:ascii="Times New Roman" w:hAnsi="Times New Roman"/>
                <w:i/>
                <w:iCs/>
                <w:szCs w:val="22"/>
              </w:rPr>
              <w:t xml:space="preserve">55, для кабеля </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54520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Винтовая заземляющая клемма, желто-зеленого цвета, сеч. до 95 мм*2</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USLKG 95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Phoenix Contact</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Винтовая заземляющая клемма, желто-зеленого цвета, сеч. до 35 мм*2</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UT 35-PE/S</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Phoenix Contact</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Винтовая клемма синего цвета, сеч. до 95 мм*2</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UKH 95 BU</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Двухярусная  пружинная клемма, 0,08-4мм*2, </w:t>
            </w:r>
            <w:r>
              <w:rPr>
                <w:rFonts w:ascii="Times New Roman" w:hAnsi="Times New Roman"/>
                <w:i/>
                <w:iCs/>
                <w:szCs w:val="22"/>
                <w:lang w:val="en-US"/>
              </w:rPr>
              <w:t>STTB</w:t>
            </w:r>
            <w:r>
              <w:rPr>
                <w:rFonts w:ascii="Times New Roman" w:hAnsi="Times New Roman"/>
                <w:i/>
                <w:iCs/>
                <w:szCs w:val="22"/>
              </w:rPr>
              <w:t xml:space="preserve"> 2,5 </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3031270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Phoenix Contact</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Патчкорд </w:t>
            </w:r>
            <w:r>
              <w:rPr>
                <w:rFonts w:ascii="Times New Roman" w:hAnsi="Times New Roman"/>
                <w:i/>
                <w:iCs/>
                <w:szCs w:val="22"/>
                <w:lang w:val="en-US"/>
              </w:rPr>
              <w:t>RJ</w:t>
            </w:r>
            <w:r>
              <w:rPr>
                <w:rFonts w:ascii="Times New Roman" w:hAnsi="Times New Roman"/>
                <w:i/>
                <w:iCs/>
                <w:szCs w:val="22"/>
              </w:rPr>
              <w:t xml:space="preserve">-45, </w:t>
            </w:r>
            <w:r>
              <w:rPr>
                <w:rFonts w:ascii="Times New Roman" w:hAnsi="Times New Roman"/>
                <w:i/>
                <w:iCs/>
                <w:szCs w:val="22"/>
                <w:lang w:val="en-US"/>
              </w:rPr>
              <w:t>UTP</w:t>
            </w:r>
            <w:r>
              <w:rPr>
                <w:rFonts w:ascii="Times New Roman" w:hAnsi="Times New Roman"/>
                <w:i/>
                <w:iCs/>
                <w:szCs w:val="22"/>
              </w:rPr>
              <w:t xml:space="preserve">, </w:t>
            </w:r>
            <w:r>
              <w:rPr>
                <w:rFonts w:ascii="Times New Roman" w:hAnsi="Times New Roman"/>
                <w:i/>
                <w:iCs/>
                <w:szCs w:val="22"/>
                <w:lang w:val="en-US"/>
              </w:rPr>
              <w:t>Cat</w:t>
            </w:r>
            <w:r>
              <w:rPr>
                <w:rFonts w:ascii="Times New Roman" w:hAnsi="Times New Roman"/>
                <w:i/>
                <w:iCs/>
                <w:szCs w:val="22"/>
              </w:rPr>
              <w:t>. 5</w:t>
            </w:r>
            <w:r>
              <w:rPr>
                <w:rFonts w:ascii="Times New Roman" w:hAnsi="Times New Roman"/>
                <w:i/>
                <w:iCs/>
                <w:szCs w:val="22"/>
                <w:lang w:val="en-US"/>
              </w:rPr>
              <w:t>E</w:t>
            </w:r>
            <w:r>
              <w:rPr>
                <w:rFonts w:ascii="Times New Roman" w:hAnsi="Times New Roman"/>
                <w:i/>
                <w:iCs/>
                <w:szCs w:val="22"/>
              </w:rPr>
              <w:t>,  длинной 1 м, серый</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PC</w:t>
            </w:r>
            <w:r>
              <w:rPr>
                <w:rFonts w:ascii="Times New Roman" w:hAnsi="Times New Roman"/>
                <w:i/>
                <w:iCs/>
                <w:szCs w:val="22"/>
              </w:rPr>
              <w:t>-</w:t>
            </w:r>
            <w:r>
              <w:rPr>
                <w:rFonts w:ascii="Times New Roman" w:hAnsi="Times New Roman"/>
                <w:i/>
                <w:iCs/>
                <w:szCs w:val="22"/>
                <w:lang w:val="en-US"/>
              </w:rPr>
              <w:t>LPM</w:t>
            </w:r>
            <w:r>
              <w:rPr>
                <w:rFonts w:ascii="Times New Roman" w:hAnsi="Times New Roman"/>
                <w:i/>
                <w:iCs/>
                <w:szCs w:val="22"/>
              </w:rPr>
              <w:t>-</w:t>
            </w:r>
            <w:r>
              <w:rPr>
                <w:rFonts w:ascii="Times New Roman" w:hAnsi="Times New Roman"/>
                <w:i/>
                <w:iCs/>
                <w:szCs w:val="22"/>
                <w:lang w:val="en-US"/>
              </w:rPr>
              <w:t>UTP</w:t>
            </w:r>
            <w:r>
              <w:rPr>
                <w:rFonts w:ascii="Times New Roman" w:hAnsi="Times New Roman"/>
                <w:i/>
                <w:iCs/>
                <w:szCs w:val="22"/>
              </w:rPr>
              <w:t>-</w:t>
            </w:r>
            <w:r>
              <w:rPr>
                <w:rFonts w:ascii="Times New Roman" w:hAnsi="Times New Roman"/>
                <w:i/>
                <w:iCs/>
                <w:szCs w:val="22"/>
                <w:lang w:val="en-US"/>
              </w:rPr>
              <w:t>RJ</w:t>
            </w:r>
            <w:r>
              <w:rPr>
                <w:rFonts w:ascii="Times New Roman" w:hAnsi="Times New Roman"/>
                <w:i/>
                <w:iCs/>
                <w:szCs w:val="22"/>
              </w:rPr>
              <w:t>45-</w:t>
            </w:r>
            <w:r>
              <w:rPr>
                <w:rFonts w:ascii="Times New Roman" w:hAnsi="Times New Roman"/>
                <w:i/>
                <w:iCs/>
                <w:szCs w:val="22"/>
                <w:lang w:val="en-US"/>
              </w:rPr>
              <w:t>C</w:t>
            </w:r>
            <w:r>
              <w:rPr>
                <w:rFonts w:ascii="Times New Roman" w:hAnsi="Times New Roman"/>
                <w:i/>
                <w:iCs/>
                <w:szCs w:val="22"/>
              </w:rPr>
              <w:t>5</w:t>
            </w:r>
            <w:r>
              <w:rPr>
                <w:rFonts w:ascii="Times New Roman" w:hAnsi="Times New Roman"/>
                <w:i/>
                <w:iCs/>
                <w:szCs w:val="22"/>
                <w:lang w:val="en-US"/>
              </w:rPr>
              <w:t>e</w:t>
            </w:r>
            <w:r>
              <w:rPr>
                <w:rFonts w:ascii="Times New Roman" w:hAnsi="Times New Roman"/>
                <w:i/>
                <w:iCs/>
                <w:szCs w:val="22"/>
              </w:rPr>
              <w:t>-1</w:t>
            </w:r>
            <w:r>
              <w:rPr>
                <w:rFonts w:ascii="Times New Roman" w:hAnsi="Times New Roman"/>
                <w:i/>
                <w:iCs/>
                <w:szCs w:val="22"/>
                <w:lang w:val="en-US"/>
              </w:rPr>
              <w:t>M</w:t>
            </w:r>
            <w:r>
              <w:rPr>
                <w:rFonts w:ascii="Times New Roman" w:hAnsi="Times New Roman"/>
                <w:i/>
                <w:iCs/>
                <w:szCs w:val="22"/>
              </w:rPr>
              <w:t>-</w:t>
            </w:r>
            <w:r>
              <w:rPr>
                <w:rFonts w:ascii="Times New Roman" w:hAnsi="Times New Roman"/>
                <w:i/>
                <w:iCs/>
                <w:szCs w:val="22"/>
                <w:lang w:val="en-US"/>
              </w:rPr>
              <w:t>LSZH</w:t>
            </w:r>
            <w:r>
              <w:rPr>
                <w:rFonts w:ascii="Times New Roman" w:hAnsi="Times New Roman"/>
                <w:i/>
                <w:iCs/>
                <w:szCs w:val="22"/>
              </w:rPr>
              <w:t>-</w:t>
            </w:r>
            <w:r>
              <w:rPr>
                <w:rFonts w:ascii="Times New Roman" w:hAnsi="Times New Roman"/>
                <w:i/>
                <w:iCs/>
                <w:szCs w:val="22"/>
                <w:lang w:val="en-US"/>
              </w:rPr>
              <w:t>GY</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Hyperline</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lang w:val="en-US"/>
              </w:rPr>
            </w:pPr>
            <w:r>
              <w:rPr>
                <w:rFonts w:ascii="Times New Roman" w:hAnsi="Times New Roman"/>
                <w:iCs/>
                <w:szCs w:val="22"/>
                <w:lang w:val="en-US"/>
              </w:rPr>
              <w:t>1</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Двух портовый асинхронный сервер </w:t>
            </w:r>
            <w:r>
              <w:rPr>
                <w:rFonts w:ascii="Times New Roman" w:hAnsi="Times New Roman"/>
                <w:i/>
                <w:iCs/>
                <w:szCs w:val="22"/>
                <w:lang w:val="en-US"/>
              </w:rPr>
              <w:t>RS</w:t>
            </w:r>
            <w:r>
              <w:rPr>
                <w:rFonts w:ascii="Times New Roman" w:hAnsi="Times New Roman"/>
                <w:i/>
                <w:iCs/>
                <w:szCs w:val="22"/>
              </w:rPr>
              <w:t xml:space="preserve">-232, </w:t>
            </w:r>
            <w:r>
              <w:rPr>
                <w:rFonts w:ascii="Times New Roman" w:hAnsi="Times New Roman"/>
                <w:i/>
                <w:iCs/>
                <w:szCs w:val="22"/>
                <w:lang w:val="en-US"/>
              </w:rPr>
              <w:t>RS</w:t>
            </w:r>
            <w:r>
              <w:rPr>
                <w:rFonts w:ascii="Times New Roman" w:hAnsi="Times New Roman"/>
                <w:i/>
                <w:iCs/>
                <w:szCs w:val="22"/>
              </w:rPr>
              <w:t xml:space="preserve">-422/485 в </w:t>
            </w:r>
            <w:r>
              <w:rPr>
                <w:rFonts w:ascii="Times New Roman" w:hAnsi="Times New Roman"/>
                <w:i/>
                <w:iCs/>
                <w:szCs w:val="22"/>
                <w:lang w:val="en-US"/>
              </w:rPr>
              <w:t>Ethernet</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NPort</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Moxa</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Крепеж на </w:t>
            </w:r>
            <w:r>
              <w:rPr>
                <w:rFonts w:ascii="Times New Roman" w:hAnsi="Times New Roman"/>
                <w:i/>
                <w:iCs/>
                <w:szCs w:val="22"/>
                <w:lang w:val="en-US"/>
              </w:rPr>
              <w:t>DIN</w:t>
            </w:r>
            <w:r>
              <w:rPr>
                <w:rFonts w:ascii="Times New Roman" w:hAnsi="Times New Roman"/>
                <w:i/>
                <w:iCs/>
                <w:szCs w:val="22"/>
              </w:rPr>
              <w:t>-рейку</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DK35A</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Компл.</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Держатель шин заземления </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К188У2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20</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Лист хризотил-цементный плоский прессованный, 3000х1500х10 мм</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ЛПП 3000х1500х10 ГОСТ 18124-2012</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DIN</w:t>
            </w:r>
            <w:r>
              <w:rPr>
                <w:rFonts w:ascii="Times New Roman" w:hAnsi="Times New Roman"/>
                <w:i/>
                <w:iCs/>
                <w:szCs w:val="22"/>
              </w:rPr>
              <w:t>-рейка 35х15, без перфорации</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NS 35/15-2.3 UNPERF</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Phoenix Contact</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lang w:val="en-US"/>
              </w:rPr>
            </w:pPr>
            <w:r>
              <w:rPr>
                <w:rFonts w:ascii="Times New Roman" w:hAnsi="Times New Roman"/>
                <w:iCs/>
                <w:szCs w:val="22"/>
                <w:lang w:val="en-US"/>
              </w:rPr>
              <w:t>2</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DIN</w:t>
            </w:r>
            <w:r>
              <w:rPr>
                <w:rFonts w:ascii="Times New Roman" w:hAnsi="Times New Roman"/>
                <w:i/>
                <w:iCs/>
                <w:szCs w:val="22"/>
              </w:rPr>
              <w:t>-рейка 35х7,5, 200 мм</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YDN10-0020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IEK</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709" w:type="dxa"/>
            <w:tcBorders>
              <w:top w:val="single" w:sz="4" w:space="0" w:color="auto"/>
              <w:left w:val="single" w:sz="4" w:space="0" w:color="auto"/>
              <w:bottom w:val="single" w:sz="4" w:space="0" w:color="auto"/>
              <w:right w:val="single" w:sz="4" w:space="0" w:color="auto"/>
            </w:tcBorders>
            <w:vAlign w:val="center"/>
          </w:tcPr>
          <w:p w:rsidR="00BA19D0" w:rsidRDefault="00BA19D0" w:rsidP="00CB564F">
            <w:pPr>
              <w:pStyle w:val="ac"/>
              <w:numPr>
                <w:ilvl w:val="0"/>
                <w:numId w:val="23"/>
              </w:numPr>
              <w:tabs>
                <w:tab w:val="left" w:pos="720"/>
                <w:tab w:val="left" w:pos="900"/>
                <w:tab w:val="left" w:pos="1080"/>
              </w:tabs>
              <w:spacing w:before="0" w:line="0" w:lineRule="atLeast"/>
              <w:rPr>
                <w:rFonts w:ascii="Times New Roman" w:hAnsi="Times New Roman"/>
                <w:bCs/>
                <w:szCs w:val="22"/>
              </w:rPr>
            </w:pPr>
          </w:p>
        </w:tc>
        <w:tc>
          <w:tcPr>
            <w:tcW w:w="269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Щит металлический с монтажной панелью ЩМП-1-1 36 УХЛ3 </w:t>
            </w:r>
            <w:r>
              <w:rPr>
                <w:rFonts w:ascii="Times New Roman" w:hAnsi="Times New Roman"/>
                <w:i/>
                <w:iCs/>
                <w:szCs w:val="22"/>
                <w:lang w:val="en-US"/>
              </w:rPr>
              <w:t>IP</w:t>
            </w:r>
            <w:r>
              <w:rPr>
                <w:rFonts w:ascii="Times New Roman" w:hAnsi="Times New Roman"/>
                <w:i/>
                <w:iCs/>
                <w:szCs w:val="22"/>
              </w:rPr>
              <w:t>31, размеры (ВхШхГ) 395х310х150 мм</w:t>
            </w:r>
          </w:p>
        </w:tc>
        <w:tc>
          <w:tcPr>
            <w:tcW w:w="1844"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YKM41-01-31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IEK</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6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6"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w:t>
            </w:r>
            <w:r>
              <w:rPr>
                <w:rFonts w:ascii="Times New Roman" w:hAnsi="Times New Roman"/>
                <w:szCs w:val="22"/>
                <w:lang w:val="en-US"/>
              </w:rPr>
              <w:t>-</w:t>
            </w:r>
            <w:r>
              <w:rPr>
                <w:rFonts w:ascii="Times New Roman" w:hAnsi="Times New Roman"/>
                <w:szCs w:val="22"/>
              </w:rPr>
              <w:t>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bl>
    <w:p w:rsidR="0056417D" w:rsidRDefault="0056417D" w:rsidP="0056417D">
      <w:pPr>
        <w:autoSpaceDE w:val="0"/>
        <w:autoSpaceDN w:val="0"/>
        <w:adjustRightInd w:val="0"/>
        <w:spacing w:after="40"/>
        <w:jc w:val="both"/>
        <w:rPr>
          <w:rFonts w:ascii="Times New Roman" w:hAnsi="Times New Roman"/>
          <w:i/>
          <w:sz w:val="24"/>
        </w:rPr>
      </w:pPr>
      <w:r>
        <w:rPr>
          <w:rFonts w:ascii="Times New Roman" w:hAnsi="Times New Roman"/>
          <w:i/>
          <w:sz w:val="24"/>
        </w:rPr>
        <w:t xml:space="preserve">Лот № </w:t>
      </w:r>
      <w:r w:rsidR="0051035C">
        <w:rPr>
          <w:rFonts w:ascii="Times New Roman" w:hAnsi="Times New Roman"/>
          <w:i/>
          <w:sz w:val="24"/>
        </w:rPr>
        <w:t>14</w:t>
      </w:r>
      <w:r>
        <w:rPr>
          <w:rFonts w:ascii="Times New Roman" w:hAnsi="Times New Roman"/>
          <w:i/>
          <w:sz w:val="24"/>
        </w:rPr>
        <w:t>(неделимый)</w:t>
      </w:r>
      <w:r w:rsidR="0051035C">
        <w:rPr>
          <w:rFonts w:ascii="Times New Roman" w:hAnsi="Times New Roman"/>
          <w:i/>
          <w:sz w:val="24"/>
        </w:rPr>
        <w:t xml:space="preserve"> </w:t>
      </w:r>
    </w:p>
    <w:tbl>
      <w:tblPr>
        <w:tblW w:w="10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39"/>
        <w:gridCol w:w="1842"/>
        <w:gridCol w:w="851"/>
        <w:gridCol w:w="708"/>
        <w:gridCol w:w="1984"/>
        <w:gridCol w:w="1459"/>
      </w:tblGrid>
      <w:tr w:rsidR="0056417D" w:rsidTr="00BA19D0">
        <w:tc>
          <w:tcPr>
            <w:tcW w:w="66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w:t>
            </w:r>
          </w:p>
          <w:p w:rsidR="0056417D" w:rsidRDefault="0056417D">
            <w:pPr>
              <w:tabs>
                <w:tab w:val="left" w:pos="720"/>
                <w:tab w:val="left" w:pos="900"/>
                <w:tab w:val="left" w:pos="1080"/>
              </w:tabs>
              <w:spacing w:before="0" w:line="0" w:lineRule="atLeast"/>
              <w:rPr>
                <w:rFonts w:ascii="Times New Roman" w:hAnsi="Times New Roman"/>
                <w:b/>
                <w:bCs/>
                <w:szCs w:val="22"/>
              </w:rPr>
            </w:pPr>
            <w:r>
              <w:rPr>
                <w:rFonts w:ascii="Times New Roman" w:hAnsi="Times New Roman"/>
                <w:b/>
                <w:bCs/>
                <w:szCs w:val="22"/>
              </w:rPr>
              <w:t>п/п</w:t>
            </w:r>
          </w:p>
        </w:tc>
        <w:tc>
          <w:tcPr>
            <w:tcW w:w="273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 xml:space="preserve">Наименование </w:t>
            </w:r>
          </w:p>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товара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 w:val="20"/>
                <w:szCs w:val="22"/>
              </w:rPr>
            </w:pPr>
            <w:r>
              <w:rPr>
                <w:rFonts w:ascii="Times New Roman" w:hAnsi="Times New Roman"/>
                <w:b/>
                <w:bCs/>
                <w:sz w:val="20"/>
                <w:szCs w:val="22"/>
              </w:rPr>
              <w:t>Тех. характеристики, заказная документация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Ед. изм.</w:t>
            </w:r>
          </w:p>
        </w:tc>
        <w:tc>
          <w:tcPr>
            <w:tcW w:w="708"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Кол-во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Объект</w:t>
            </w:r>
          </w:p>
        </w:tc>
        <w:tc>
          <w:tcPr>
            <w:tcW w:w="1459" w:type="dxa"/>
            <w:tcBorders>
              <w:top w:val="single" w:sz="4" w:space="0" w:color="auto"/>
              <w:left w:val="single" w:sz="4" w:space="0" w:color="auto"/>
              <w:bottom w:val="single" w:sz="4" w:space="0" w:color="auto"/>
              <w:right w:val="single" w:sz="4" w:space="0" w:color="auto"/>
            </w:tcBorders>
            <w:vAlign w:val="center"/>
            <w:hideMark/>
          </w:tcPr>
          <w:p w:rsidR="0056417D" w:rsidRDefault="0056417D">
            <w:pPr>
              <w:tabs>
                <w:tab w:val="left" w:pos="720"/>
                <w:tab w:val="left" w:pos="900"/>
                <w:tab w:val="left" w:pos="1080"/>
              </w:tabs>
              <w:spacing w:before="0" w:line="0" w:lineRule="atLeast"/>
              <w:jc w:val="center"/>
              <w:rPr>
                <w:rFonts w:ascii="Times New Roman" w:hAnsi="Times New Roman"/>
                <w:b/>
                <w:bCs/>
                <w:szCs w:val="22"/>
              </w:rPr>
            </w:pPr>
            <w:r>
              <w:rPr>
                <w:rFonts w:ascii="Times New Roman" w:hAnsi="Times New Roman"/>
                <w:b/>
                <w:bCs/>
                <w:szCs w:val="22"/>
              </w:rPr>
              <w:t>План. сроки поставки</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Перегородка </w:t>
            </w:r>
            <w:r>
              <w:rPr>
                <w:rFonts w:ascii="Times New Roman" w:hAnsi="Times New Roman"/>
                <w:i/>
                <w:iCs/>
                <w:szCs w:val="22"/>
                <w:lang w:val="en-US"/>
              </w:rPr>
              <w:t>SEP</w:t>
            </w:r>
            <w:r>
              <w:rPr>
                <w:rFonts w:ascii="Times New Roman" w:hAnsi="Times New Roman"/>
                <w:i/>
                <w:iCs/>
                <w:szCs w:val="22"/>
              </w:rPr>
              <w:t xml:space="preserve"> 50 мм, </w:t>
            </w:r>
            <w:r>
              <w:rPr>
                <w:rFonts w:ascii="Times New Roman" w:hAnsi="Times New Roman"/>
                <w:i/>
                <w:iCs/>
                <w:szCs w:val="22"/>
                <w:lang w:val="en-US"/>
              </w:rPr>
              <w:t>L</w:t>
            </w:r>
            <w:r>
              <w:rPr>
                <w:rFonts w:ascii="Times New Roman" w:hAnsi="Times New Roman"/>
                <w:i/>
                <w:iCs/>
                <w:szCs w:val="22"/>
              </w:rPr>
              <w:t>=3,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36480</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7</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Лоток перфорированный, оцинк., 200х50 мм, </w:t>
            </w:r>
            <w:r>
              <w:rPr>
                <w:rFonts w:ascii="Times New Roman" w:hAnsi="Times New Roman"/>
                <w:i/>
                <w:iCs/>
                <w:szCs w:val="22"/>
                <w:lang w:val="en-US"/>
              </w:rPr>
              <w:t>L</w:t>
            </w:r>
            <w:r>
              <w:rPr>
                <w:rFonts w:ascii="Times New Roman" w:hAnsi="Times New Roman"/>
                <w:i/>
                <w:iCs/>
                <w:szCs w:val="22"/>
              </w:rPr>
              <w:t xml:space="preserve">=3 м, исп.4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35264</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Крышка лотка 200 мм, </w:t>
            </w:r>
            <w:r>
              <w:rPr>
                <w:rFonts w:ascii="Times New Roman" w:hAnsi="Times New Roman"/>
                <w:i/>
                <w:iCs/>
                <w:szCs w:val="22"/>
                <w:lang w:val="en-US"/>
              </w:rPr>
              <w:t>L</w:t>
            </w:r>
            <w:r>
              <w:rPr>
                <w:rFonts w:ascii="Times New Roman" w:hAnsi="Times New Roman"/>
                <w:i/>
                <w:iCs/>
                <w:szCs w:val="22"/>
              </w:rPr>
              <w:t>=3 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35524</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Угол вертикальный внутренний </w:t>
            </w:r>
            <w:r>
              <w:rPr>
                <w:rFonts w:ascii="Times New Roman" w:hAnsi="Times New Roman"/>
                <w:i/>
                <w:iCs/>
                <w:szCs w:val="22"/>
                <w:lang w:val="en-US"/>
              </w:rPr>
              <w:t>CS</w:t>
            </w:r>
            <w:r>
              <w:rPr>
                <w:rFonts w:ascii="Times New Roman" w:hAnsi="Times New Roman"/>
                <w:i/>
                <w:iCs/>
                <w:szCs w:val="22"/>
              </w:rPr>
              <w:t xml:space="preserve"> 90, оцинк., 200х50 мм,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36664</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Крышка на угол </w:t>
            </w:r>
            <w:r>
              <w:rPr>
                <w:rFonts w:ascii="Times New Roman" w:hAnsi="Times New Roman"/>
                <w:i/>
                <w:iCs/>
                <w:szCs w:val="22"/>
                <w:lang w:val="en-US"/>
              </w:rPr>
              <w:t>CS</w:t>
            </w:r>
            <w:r>
              <w:rPr>
                <w:rFonts w:ascii="Times New Roman" w:hAnsi="Times New Roman"/>
                <w:i/>
                <w:iCs/>
                <w:szCs w:val="22"/>
              </w:rPr>
              <w:t xml:space="preserve"> 9, 200 мм,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38204</w:t>
            </w:r>
            <w:r>
              <w:rPr>
                <w:rFonts w:ascii="Times New Roman" w:hAnsi="Times New Roman"/>
                <w:i/>
                <w:iCs/>
                <w:szCs w:val="22"/>
                <w:lang w:val="en-US"/>
              </w:rPr>
              <w:t>ZL</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Угол вертикальный внешний </w:t>
            </w:r>
            <w:r>
              <w:rPr>
                <w:rFonts w:ascii="Times New Roman" w:hAnsi="Times New Roman"/>
                <w:i/>
                <w:iCs/>
                <w:szCs w:val="22"/>
                <w:lang w:val="en-US"/>
              </w:rPr>
              <w:t>CDV</w:t>
            </w:r>
            <w:r>
              <w:rPr>
                <w:rFonts w:ascii="Times New Roman" w:hAnsi="Times New Roman"/>
                <w:i/>
                <w:iCs/>
                <w:szCs w:val="22"/>
              </w:rPr>
              <w:t xml:space="preserve"> 90, оцинк., 200х50 мм,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37574</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Ответвитель Т-обр. </w:t>
            </w:r>
            <w:r>
              <w:rPr>
                <w:rFonts w:ascii="Times New Roman" w:hAnsi="Times New Roman"/>
                <w:i/>
                <w:iCs/>
                <w:szCs w:val="22"/>
                <w:lang w:val="en-US"/>
              </w:rPr>
              <w:t>DL</w:t>
            </w:r>
            <w:r>
              <w:rPr>
                <w:rFonts w:ascii="Times New Roman" w:hAnsi="Times New Roman"/>
                <w:i/>
                <w:iCs/>
                <w:szCs w:val="22"/>
              </w:rPr>
              <w:t xml:space="preserve"> 200</w:t>
            </w:r>
            <w:r>
              <w:rPr>
                <w:rFonts w:ascii="Times New Roman" w:hAnsi="Times New Roman"/>
                <w:i/>
                <w:iCs/>
                <w:szCs w:val="22"/>
                <w:lang w:val="en-US"/>
              </w:rPr>
              <w:t>x</w:t>
            </w:r>
            <w:r>
              <w:rPr>
                <w:rFonts w:ascii="Times New Roman" w:hAnsi="Times New Roman"/>
                <w:i/>
                <w:iCs/>
                <w:szCs w:val="22"/>
              </w:rPr>
              <w:t xml:space="preserve">50 мм, оцинк., исп. 4 </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36237</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Лоток неперфорированный, оцинк., 100х100 мм, толщина 1,5 мм, </w:t>
            </w:r>
            <w:r>
              <w:rPr>
                <w:rFonts w:ascii="Times New Roman" w:hAnsi="Times New Roman"/>
                <w:i/>
                <w:iCs/>
                <w:szCs w:val="22"/>
                <w:lang w:val="en-US"/>
              </w:rPr>
              <w:t>L</w:t>
            </w:r>
            <w:r>
              <w:rPr>
                <w:rFonts w:ascii="Times New Roman" w:hAnsi="Times New Roman"/>
                <w:i/>
                <w:iCs/>
                <w:szCs w:val="22"/>
              </w:rPr>
              <w:t>=3м,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3510115</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130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Крышка лотка 100 мм, толщина 1,5 мм, </w:t>
            </w:r>
            <w:r>
              <w:rPr>
                <w:rFonts w:ascii="Times New Roman" w:hAnsi="Times New Roman"/>
                <w:i/>
                <w:iCs/>
                <w:szCs w:val="22"/>
                <w:lang w:val="en-US"/>
              </w:rPr>
              <w:t>L</w:t>
            </w:r>
            <w:r>
              <w:rPr>
                <w:rFonts w:ascii="Times New Roman" w:hAnsi="Times New Roman"/>
                <w:i/>
                <w:iCs/>
                <w:szCs w:val="22"/>
              </w:rPr>
              <w:t>=3 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3552215</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130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Угол горизонтальный СРО 90, оцинк., 100х100 мм,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36041</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Крышка на угол СРО 90, 100 мм,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38002</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5</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Угол вертикальный внутренний </w:t>
            </w:r>
            <w:r>
              <w:rPr>
                <w:rFonts w:ascii="Times New Roman" w:hAnsi="Times New Roman"/>
                <w:i/>
                <w:iCs/>
                <w:szCs w:val="22"/>
                <w:lang w:val="en-US"/>
              </w:rPr>
              <w:t>CS</w:t>
            </w:r>
            <w:r>
              <w:rPr>
                <w:rFonts w:ascii="Times New Roman" w:hAnsi="Times New Roman"/>
                <w:i/>
                <w:iCs/>
                <w:szCs w:val="22"/>
              </w:rPr>
              <w:t xml:space="preserve"> 45, оцинк., 100х100 мм,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36761</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Крышка на угол </w:t>
            </w:r>
            <w:r>
              <w:rPr>
                <w:rFonts w:ascii="Times New Roman" w:hAnsi="Times New Roman"/>
                <w:i/>
                <w:iCs/>
                <w:szCs w:val="22"/>
                <w:lang w:val="en-US"/>
              </w:rPr>
              <w:t>CS</w:t>
            </w:r>
            <w:r>
              <w:rPr>
                <w:rFonts w:ascii="Times New Roman" w:hAnsi="Times New Roman"/>
                <w:i/>
                <w:iCs/>
                <w:szCs w:val="22"/>
              </w:rPr>
              <w:t xml:space="preserve"> 45, 100 мм,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38222</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Угол вертикальный внутренний </w:t>
            </w:r>
            <w:r>
              <w:rPr>
                <w:rFonts w:ascii="Times New Roman" w:hAnsi="Times New Roman"/>
                <w:i/>
                <w:iCs/>
                <w:szCs w:val="22"/>
                <w:lang w:val="en-US"/>
              </w:rPr>
              <w:t>CD</w:t>
            </w:r>
            <w:r>
              <w:rPr>
                <w:rFonts w:ascii="Times New Roman" w:hAnsi="Times New Roman"/>
                <w:i/>
                <w:iCs/>
                <w:szCs w:val="22"/>
              </w:rPr>
              <w:t xml:space="preserve"> 45,  оцинк., 100х100 мм,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36881</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Крышка на угол </w:t>
            </w:r>
            <w:r>
              <w:rPr>
                <w:rFonts w:ascii="Times New Roman" w:hAnsi="Times New Roman"/>
                <w:i/>
                <w:iCs/>
                <w:szCs w:val="22"/>
                <w:lang w:val="en-US"/>
              </w:rPr>
              <w:t>CD</w:t>
            </w:r>
            <w:r>
              <w:rPr>
                <w:rFonts w:ascii="Times New Roman" w:hAnsi="Times New Roman"/>
                <w:i/>
                <w:iCs/>
                <w:szCs w:val="22"/>
              </w:rPr>
              <w:t xml:space="preserve"> 45, 100 мм,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38262</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Соединитель лотков шарнирный </w:t>
            </w:r>
            <w:r>
              <w:rPr>
                <w:rFonts w:ascii="Times New Roman" w:hAnsi="Times New Roman"/>
                <w:i/>
                <w:iCs/>
                <w:szCs w:val="22"/>
                <w:lang w:val="en-US"/>
              </w:rPr>
              <w:t>GSV</w:t>
            </w:r>
            <w:r>
              <w:rPr>
                <w:rFonts w:ascii="Times New Roman" w:hAnsi="Times New Roman"/>
                <w:i/>
                <w:iCs/>
                <w:szCs w:val="22"/>
              </w:rPr>
              <w:t xml:space="preserve"> 100,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30015</w:t>
            </w:r>
            <w:r>
              <w:rPr>
                <w:rFonts w:ascii="Times New Roman" w:hAnsi="Times New Roman"/>
                <w:i/>
                <w:iCs/>
                <w:szCs w:val="22"/>
                <w:lang w:val="en-US"/>
              </w:rPr>
              <w:t>HDZL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96</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Защитная пластина </w:t>
            </w:r>
            <w:r>
              <w:rPr>
                <w:rFonts w:ascii="Times New Roman" w:hAnsi="Times New Roman"/>
                <w:i/>
                <w:iCs/>
                <w:szCs w:val="22"/>
                <w:lang w:val="en-US"/>
              </w:rPr>
              <w:t xml:space="preserve">RP 100, </w:t>
            </w:r>
            <w:r>
              <w:rPr>
                <w:rFonts w:ascii="Times New Roman" w:hAnsi="Times New Roman"/>
                <w:i/>
                <w:iCs/>
                <w:szCs w:val="22"/>
              </w:rPr>
              <w:t>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36900</w:t>
            </w:r>
            <w:r>
              <w:rPr>
                <w:rFonts w:ascii="Times New Roman" w:hAnsi="Times New Roman"/>
                <w:i/>
                <w:iCs/>
                <w:szCs w:val="22"/>
                <w:lang w:val="en-US"/>
              </w:rPr>
              <w:t>HDZL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Соединительная пластина </w:t>
            </w:r>
            <w:r>
              <w:rPr>
                <w:rFonts w:ascii="Times New Roman" w:hAnsi="Times New Roman"/>
                <w:i/>
                <w:iCs/>
                <w:szCs w:val="22"/>
                <w:lang w:val="en-US"/>
              </w:rPr>
              <w:t xml:space="preserve">GTO 100, </w:t>
            </w:r>
            <w:r>
              <w:rPr>
                <w:rFonts w:ascii="Times New Roman" w:hAnsi="Times New Roman"/>
                <w:i/>
                <w:iCs/>
                <w:szCs w:val="22"/>
              </w:rPr>
              <w:t>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37305</w:t>
            </w:r>
            <w:r>
              <w:rPr>
                <w:rFonts w:ascii="Times New Roman" w:hAnsi="Times New Roman"/>
                <w:i/>
                <w:iCs/>
                <w:szCs w:val="22"/>
                <w:lang w:val="en-US"/>
              </w:rPr>
              <w:t>HDZL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Неперфорированный лоток </w:t>
            </w:r>
            <w:r>
              <w:rPr>
                <w:rFonts w:ascii="Times New Roman" w:hAnsi="Times New Roman"/>
                <w:i/>
                <w:iCs/>
                <w:szCs w:val="22"/>
                <w:lang w:val="en-US"/>
              </w:rPr>
              <w:t>S</w:t>
            </w:r>
            <w:r>
              <w:rPr>
                <w:rFonts w:ascii="Times New Roman" w:hAnsi="Times New Roman"/>
                <w:i/>
                <w:iCs/>
                <w:szCs w:val="22"/>
              </w:rPr>
              <w:t xml:space="preserve">5 </w:t>
            </w:r>
            <w:r>
              <w:rPr>
                <w:rFonts w:ascii="Times New Roman" w:hAnsi="Times New Roman"/>
                <w:i/>
                <w:iCs/>
                <w:szCs w:val="22"/>
                <w:lang w:val="en-US"/>
              </w:rPr>
              <w:t>Combitech</w:t>
            </w:r>
            <w:r>
              <w:rPr>
                <w:rFonts w:ascii="Times New Roman" w:hAnsi="Times New Roman"/>
                <w:i/>
                <w:iCs/>
                <w:szCs w:val="22"/>
              </w:rPr>
              <w:t xml:space="preserve">, шириной 100 мм., высотой 50 мм., </w:t>
            </w:r>
            <w:r>
              <w:rPr>
                <w:rFonts w:ascii="Times New Roman" w:hAnsi="Times New Roman"/>
                <w:i/>
                <w:iCs/>
                <w:szCs w:val="22"/>
                <w:lang w:val="en-US"/>
              </w:rPr>
              <w:t>L</w:t>
            </w:r>
            <w:r>
              <w:rPr>
                <w:rFonts w:ascii="Times New Roman" w:hAnsi="Times New Roman"/>
                <w:i/>
                <w:iCs/>
                <w:szCs w:val="22"/>
              </w:rPr>
              <w:t>=3000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35022</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Крышка на лоток </w:t>
            </w:r>
            <w:r>
              <w:rPr>
                <w:rFonts w:ascii="Times New Roman" w:hAnsi="Times New Roman"/>
                <w:i/>
                <w:iCs/>
                <w:szCs w:val="22"/>
                <w:lang w:val="en-US"/>
              </w:rPr>
              <w:t>S</w:t>
            </w:r>
            <w:r>
              <w:rPr>
                <w:rFonts w:ascii="Times New Roman" w:hAnsi="Times New Roman"/>
                <w:i/>
                <w:iCs/>
                <w:szCs w:val="22"/>
              </w:rPr>
              <w:t xml:space="preserve">5 </w:t>
            </w:r>
            <w:r>
              <w:rPr>
                <w:rFonts w:ascii="Times New Roman" w:hAnsi="Times New Roman"/>
                <w:i/>
                <w:iCs/>
                <w:szCs w:val="22"/>
                <w:lang w:val="en-US"/>
              </w:rPr>
              <w:t>Combitech</w:t>
            </w:r>
            <w:r>
              <w:rPr>
                <w:rFonts w:ascii="Times New Roman" w:hAnsi="Times New Roman"/>
                <w:i/>
                <w:iCs/>
                <w:szCs w:val="22"/>
              </w:rPr>
              <w:t xml:space="preserve">  с осн. 100 мм. </w:t>
            </w:r>
            <w:r>
              <w:rPr>
                <w:rFonts w:ascii="Times New Roman" w:hAnsi="Times New Roman"/>
                <w:i/>
                <w:iCs/>
                <w:szCs w:val="22"/>
                <w:lang w:val="en-US"/>
              </w:rPr>
              <w:t xml:space="preserve">L=3000 </w:t>
            </w:r>
            <w:r>
              <w:rPr>
                <w:rFonts w:ascii="Times New Roman" w:hAnsi="Times New Roman"/>
                <w:i/>
                <w:iCs/>
                <w:szCs w:val="22"/>
              </w:rPr>
              <w:t>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35522</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Для перфорированных лотков шириной 100 мм, высотой 50 мм. Перегородка </w:t>
            </w:r>
            <w:r>
              <w:rPr>
                <w:rFonts w:ascii="Times New Roman" w:hAnsi="Times New Roman"/>
                <w:i/>
                <w:iCs/>
                <w:szCs w:val="22"/>
                <w:lang w:val="en-US"/>
              </w:rPr>
              <w:t xml:space="preserve">SEP </w:t>
            </w:r>
            <w:r>
              <w:rPr>
                <w:rFonts w:ascii="Times New Roman" w:hAnsi="Times New Roman"/>
                <w:i/>
                <w:iCs/>
                <w:szCs w:val="22"/>
              </w:rPr>
              <w:t>высотой 50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36480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Для перфорированных лотков шириной 100 мм, высотой 50 мм. Угол горизонтальный СРО 90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36002</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Для перфорированных лотков шириной 100 мм, высотой 50 мм. Крышка на угол горизонтальный СРО 90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38002</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Для перфорированных лотков шириной 100 мм, высотой 50 мм. Угол вертикальный внутренний, переходник </w:t>
            </w:r>
            <w:r>
              <w:rPr>
                <w:rFonts w:ascii="Times New Roman" w:hAnsi="Times New Roman"/>
                <w:i/>
                <w:iCs/>
                <w:szCs w:val="22"/>
                <w:lang w:val="en-US"/>
              </w:rPr>
              <w:t>CSSD</w:t>
            </w:r>
            <w:r>
              <w:rPr>
                <w:rFonts w:ascii="Times New Roman" w:hAnsi="Times New Roman"/>
                <w:i/>
                <w:iCs/>
                <w:szCs w:val="22"/>
              </w:rPr>
              <w:t xml:space="preserve"> 90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37661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 xml:space="preserve">Соединительная пластина </w:t>
            </w:r>
            <w:r>
              <w:rPr>
                <w:rFonts w:ascii="Times New Roman" w:hAnsi="Times New Roman"/>
                <w:i/>
                <w:iCs/>
                <w:szCs w:val="22"/>
                <w:lang w:val="en-US"/>
              </w:rPr>
              <w:t>GTO</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37301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Гайка с метрической резьбой, М25х1,5</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PAGM25N</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w:t>
            </w:r>
            <w:r>
              <w:rPr>
                <w:rFonts w:ascii="Times New Roman" w:hAnsi="Times New Roman"/>
                <w:szCs w:val="22"/>
                <w:lang w:val="en-US"/>
              </w:rPr>
              <w:t>-</w:t>
            </w:r>
            <w:r>
              <w:rPr>
                <w:rFonts w:ascii="Times New Roman" w:hAnsi="Times New Roman"/>
                <w:szCs w:val="22"/>
              </w:rPr>
              <w:t>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Шпилька оцинкованная, М8, </w:t>
            </w:r>
            <w:r>
              <w:rPr>
                <w:rFonts w:ascii="Times New Roman" w:hAnsi="Times New Roman"/>
                <w:i/>
                <w:iCs/>
                <w:szCs w:val="22"/>
                <w:lang w:val="en-US"/>
              </w:rPr>
              <w:t>L</w:t>
            </w:r>
            <w:r>
              <w:rPr>
                <w:rFonts w:ascii="Times New Roman" w:hAnsi="Times New Roman"/>
                <w:i/>
                <w:iCs/>
                <w:szCs w:val="22"/>
              </w:rPr>
              <w:t>=1м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СМ200801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Соединительная пластина </w:t>
            </w:r>
            <w:r>
              <w:rPr>
                <w:rFonts w:ascii="Times New Roman" w:hAnsi="Times New Roman"/>
                <w:i/>
                <w:iCs/>
                <w:szCs w:val="22"/>
                <w:lang w:val="en-US"/>
              </w:rPr>
              <w:t>GTO</w:t>
            </w:r>
            <w:r>
              <w:rPr>
                <w:rFonts w:ascii="Times New Roman" w:hAnsi="Times New Roman"/>
                <w:i/>
                <w:iCs/>
                <w:szCs w:val="22"/>
              </w:rPr>
              <w:t xml:space="preserve"> 80, оцинк.,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37303</w:t>
            </w:r>
            <w:r>
              <w:rPr>
                <w:rFonts w:ascii="Times New Roman" w:hAnsi="Times New Roman"/>
                <w:i/>
                <w:iCs/>
                <w:szCs w:val="22"/>
                <w:lang w:val="en-US"/>
              </w:rPr>
              <w:t>HDZL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Лоток неперфорированный, оцинк., 500х80 мм, </w:t>
            </w:r>
            <w:r>
              <w:rPr>
                <w:rFonts w:ascii="Times New Roman" w:hAnsi="Times New Roman"/>
                <w:i/>
                <w:iCs/>
                <w:szCs w:val="22"/>
                <w:lang w:val="en-US"/>
              </w:rPr>
              <w:t>s</w:t>
            </w:r>
            <w:r>
              <w:rPr>
                <w:rFonts w:ascii="Times New Roman" w:hAnsi="Times New Roman"/>
                <w:i/>
                <w:iCs/>
                <w:szCs w:val="22"/>
              </w:rPr>
              <w:t xml:space="preserve">=1,5 мм, </w:t>
            </w:r>
            <w:r>
              <w:rPr>
                <w:rFonts w:ascii="Times New Roman" w:hAnsi="Times New Roman"/>
                <w:i/>
                <w:iCs/>
                <w:szCs w:val="22"/>
                <w:lang w:val="en-US"/>
              </w:rPr>
              <w:t>L</w:t>
            </w:r>
            <w:r>
              <w:rPr>
                <w:rFonts w:ascii="Times New Roman" w:hAnsi="Times New Roman"/>
                <w:i/>
                <w:iCs/>
                <w:szCs w:val="22"/>
              </w:rPr>
              <w:t>=3 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3506715</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Крышка к лотку 500 мм, оцинкованная, </w:t>
            </w:r>
            <w:r>
              <w:rPr>
                <w:rFonts w:ascii="Times New Roman" w:hAnsi="Times New Roman"/>
                <w:i/>
                <w:iCs/>
                <w:szCs w:val="22"/>
                <w:lang w:val="en-US"/>
              </w:rPr>
              <w:t>s</w:t>
            </w:r>
            <w:r>
              <w:rPr>
                <w:rFonts w:ascii="Times New Roman" w:hAnsi="Times New Roman"/>
                <w:i/>
                <w:iCs/>
                <w:szCs w:val="22"/>
              </w:rPr>
              <w:t xml:space="preserve">=1,5 мм, </w:t>
            </w:r>
            <w:r>
              <w:rPr>
                <w:rFonts w:ascii="Times New Roman" w:hAnsi="Times New Roman"/>
                <w:i/>
                <w:iCs/>
                <w:szCs w:val="22"/>
                <w:lang w:val="en-US"/>
              </w:rPr>
              <w:t>L</w:t>
            </w:r>
            <w:r>
              <w:rPr>
                <w:rFonts w:ascii="Times New Roman" w:hAnsi="Times New Roman"/>
                <w:i/>
                <w:iCs/>
                <w:szCs w:val="22"/>
              </w:rPr>
              <w:t>=3 м,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3552715ZL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Лоток неперфорированный, оцинк., 200х50 мм, </w:t>
            </w:r>
            <w:r>
              <w:rPr>
                <w:rFonts w:ascii="Times New Roman" w:hAnsi="Times New Roman"/>
                <w:i/>
                <w:iCs/>
                <w:szCs w:val="22"/>
                <w:lang w:val="en-US"/>
              </w:rPr>
              <w:t>L</w:t>
            </w:r>
            <w:r>
              <w:rPr>
                <w:rFonts w:ascii="Times New Roman" w:hAnsi="Times New Roman"/>
                <w:i/>
                <w:iCs/>
                <w:szCs w:val="22"/>
              </w:rPr>
              <w:t>=3 м, исп. 1</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35024</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Крышка к лотку 200 мм, оцинк., </w:t>
            </w:r>
            <w:r>
              <w:rPr>
                <w:rFonts w:ascii="Times New Roman" w:hAnsi="Times New Roman"/>
                <w:i/>
                <w:iCs/>
                <w:szCs w:val="22"/>
                <w:lang w:val="en-US"/>
              </w:rPr>
              <w:t>L</w:t>
            </w:r>
            <w:r>
              <w:rPr>
                <w:rFonts w:ascii="Times New Roman" w:hAnsi="Times New Roman"/>
                <w:i/>
                <w:iCs/>
                <w:szCs w:val="22"/>
              </w:rPr>
              <w:t>=3 м, исп. 1</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35524</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Угол горизонтальный СРО 90, 200х50 мм, оцинк., исп. 1</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36004</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Крышка на угол СРО 90, 200 мм, оцинк., исп. 1</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38004</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18966-284/9-ЭМ1</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Скоба (для крепления стоек)</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К1157цУТ</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Неперфорированный лоток </w:t>
            </w:r>
            <w:r>
              <w:rPr>
                <w:rFonts w:ascii="Times New Roman" w:hAnsi="Times New Roman"/>
                <w:i/>
                <w:iCs/>
                <w:szCs w:val="22"/>
                <w:lang w:val="en-US"/>
              </w:rPr>
              <w:t>S</w:t>
            </w:r>
            <w:r>
              <w:rPr>
                <w:rFonts w:ascii="Times New Roman" w:hAnsi="Times New Roman"/>
                <w:i/>
                <w:iCs/>
                <w:szCs w:val="22"/>
              </w:rPr>
              <w:t xml:space="preserve">5 </w:t>
            </w:r>
            <w:r>
              <w:rPr>
                <w:rFonts w:ascii="Times New Roman" w:hAnsi="Times New Roman"/>
                <w:i/>
                <w:iCs/>
                <w:szCs w:val="22"/>
                <w:lang w:val="en-US"/>
              </w:rPr>
              <w:t>Combitech</w:t>
            </w:r>
            <w:r>
              <w:rPr>
                <w:rFonts w:ascii="Times New Roman" w:hAnsi="Times New Roman"/>
                <w:i/>
                <w:iCs/>
                <w:szCs w:val="22"/>
              </w:rPr>
              <w:t xml:space="preserve">, шириной 150 мм, высотой 100 мм., </w:t>
            </w:r>
            <w:r>
              <w:rPr>
                <w:rFonts w:ascii="Times New Roman" w:hAnsi="Times New Roman"/>
                <w:i/>
                <w:iCs/>
                <w:szCs w:val="22"/>
                <w:lang w:val="en-US"/>
              </w:rPr>
              <w:t>L</w:t>
            </w:r>
            <w:r>
              <w:rPr>
                <w:rFonts w:ascii="Times New Roman" w:hAnsi="Times New Roman"/>
                <w:i/>
                <w:iCs/>
                <w:szCs w:val="22"/>
              </w:rPr>
              <w:t>=3000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35102</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80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Крышка на лоток </w:t>
            </w:r>
            <w:r>
              <w:rPr>
                <w:rFonts w:ascii="Times New Roman" w:hAnsi="Times New Roman"/>
                <w:i/>
                <w:iCs/>
                <w:szCs w:val="22"/>
                <w:lang w:val="en-US"/>
              </w:rPr>
              <w:t>S</w:t>
            </w:r>
            <w:r>
              <w:rPr>
                <w:rFonts w:ascii="Times New Roman" w:hAnsi="Times New Roman"/>
                <w:i/>
                <w:iCs/>
                <w:szCs w:val="22"/>
              </w:rPr>
              <w:t xml:space="preserve">5 </w:t>
            </w:r>
            <w:r>
              <w:rPr>
                <w:rFonts w:ascii="Times New Roman" w:hAnsi="Times New Roman"/>
                <w:i/>
                <w:iCs/>
                <w:szCs w:val="22"/>
                <w:lang w:val="en-US"/>
              </w:rPr>
              <w:t>Combitech</w:t>
            </w:r>
            <w:r>
              <w:rPr>
                <w:rFonts w:ascii="Times New Roman" w:hAnsi="Times New Roman"/>
                <w:i/>
                <w:iCs/>
                <w:szCs w:val="22"/>
              </w:rPr>
              <w:t xml:space="preserve"> с осн. 150 мм, </w:t>
            </w:r>
            <w:r>
              <w:rPr>
                <w:rFonts w:ascii="Times New Roman" w:hAnsi="Times New Roman"/>
                <w:i/>
                <w:iCs/>
                <w:szCs w:val="22"/>
                <w:lang w:val="en-US"/>
              </w:rPr>
              <w:t>L</w:t>
            </w:r>
            <w:r>
              <w:rPr>
                <w:rFonts w:ascii="Times New Roman" w:hAnsi="Times New Roman"/>
                <w:i/>
                <w:iCs/>
                <w:szCs w:val="22"/>
              </w:rPr>
              <w:t>=3000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35523ZL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80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Соеденитель лотков шарнирный </w:t>
            </w:r>
            <w:r>
              <w:rPr>
                <w:rFonts w:ascii="Times New Roman" w:hAnsi="Times New Roman"/>
                <w:i/>
                <w:iCs/>
                <w:szCs w:val="22"/>
                <w:lang w:val="en-US"/>
              </w:rPr>
              <w:t>GSV</w:t>
            </w:r>
            <w:r>
              <w:rPr>
                <w:rFonts w:ascii="Times New Roman" w:hAnsi="Times New Roman"/>
                <w:i/>
                <w:iCs/>
                <w:szCs w:val="22"/>
              </w:rPr>
              <w:t>. Для лотков шириной 150 мм, высотой 100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30015ZL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Защитная пластина </w:t>
            </w:r>
            <w:r>
              <w:rPr>
                <w:rFonts w:ascii="Times New Roman" w:hAnsi="Times New Roman"/>
                <w:i/>
                <w:iCs/>
                <w:szCs w:val="22"/>
                <w:lang w:val="en-US"/>
              </w:rPr>
              <w:t>RP</w:t>
            </w:r>
            <w:r>
              <w:rPr>
                <w:rFonts w:ascii="Times New Roman" w:hAnsi="Times New Roman"/>
                <w:i/>
                <w:iCs/>
                <w:szCs w:val="22"/>
              </w:rPr>
              <w:t>. Для лотков шириной 150 мм, высотой 100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36910ZL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Угол горизонтальный изменяемый СРО.  Для лотков шириной 150 мм, высотой 100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36018</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Угол горизонтальный СРО. Для лотков шириной 150 мм, высотой 100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36042</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Проект 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Крышка для угла горизонтального СРО 90. Для лотков шириной 150 мм, высотой 100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38003</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 xml:space="preserve">Соединительная пластина </w:t>
            </w:r>
            <w:r>
              <w:rPr>
                <w:rFonts w:ascii="Times New Roman" w:hAnsi="Times New Roman"/>
                <w:i/>
                <w:iCs/>
                <w:szCs w:val="22"/>
                <w:lang w:val="en-US"/>
              </w:rPr>
              <w:t>GTO</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37305ZL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20</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18966-284/9-ЭМ2</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Перегородка </w:t>
            </w:r>
            <w:r>
              <w:rPr>
                <w:rFonts w:ascii="Times New Roman" w:hAnsi="Times New Roman"/>
                <w:i/>
                <w:iCs/>
                <w:szCs w:val="22"/>
                <w:lang w:val="en-US"/>
              </w:rPr>
              <w:t>SEP</w:t>
            </w:r>
            <w:r>
              <w:rPr>
                <w:rFonts w:ascii="Times New Roman" w:hAnsi="Times New Roman"/>
                <w:i/>
                <w:iCs/>
                <w:szCs w:val="22"/>
              </w:rPr>
              <w:t xml:space="preserve"> 50 мм, </w:t>
            </w:r>
            <w:r>
              <w:rPr>
                <w:rFonts w:ascii="Times New Roman" w:hAnsi="Times New Roman"/>
                <w:i/>
                <w:iCs/>
                <w:szCs w:val="22"/>
                <w:lang w:val="en-US"/>
              </w:rPr>
              <w:t>L</w:t>
            </w:r>
            <w:r>
              <w:rPr>
                <w:rFonts w:ascii="Times New Roman" w:hAnsi="Times New Roman"/>
                <w:i/>
                <w:iCs/>
                <w:szCs w:val="22"/>
              </w:rPr>
              <w:t>=3, исп. 4</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rPr>
              <w:t>36480</w:t>
            </w:r>
            <w:r>
              <w:rPr>
                <w:rFonts w:ascii="Times New Roman" w:hAnsi="Times New Roman"/>
                <w:i/>
                <w:iCs/>
                <w:szCs w:val="22"/>
                <w:lang w:val="en-US"/>
              </w:rPr>
              <w:t>ZL</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7</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Лотки неперфорированные </w:t>
            </w:r>
            <w:r>
              <w:rPr>
                <w:rFonts w:ascii="Times New Roman" w:hAnsi="Times New Roman"/>
                <w:i/>
                <w:iCs/>
                <w:szCs w:val="22"/>
                <w:lang w:val="en-US"/>
              </w:rPr>
              <w:t>IP</w:t>
            </w:r>
            <w:r>
              <w:rPr>
                <w:rFonts w:ascii="Times New Roman" w:hAnsi="Times New Roman"/>
                <w:i/>
                <w:iCs/>
                <w:szCs w:val="22"/>
              </w:rPr>
              <w:t xml:space="preserve"> 40. Секция прямая оцинкованная, 80х300, </w:t>
            </w:r>
            <w:r>
              <w:rPr>
                <w:rFonts w:ascii="Times New Roman" w:hAnsi="Times New Roman"/>
                <w:i/>
                <w:iCs/>
                <w:szCs w:val="22"/>
                <w:lang w:val="en-US"/>
              </w:rPr>
              <w:t>L</w:t>
            </w:r>
            <w:r>
              <w:rPr>
                <w:rFonts w:ascii="Times New Roman" w:hAnsi="Times New Roman"/>
                <w:i/>
                <w:iCs/>
                <w:szCs w:val="22"/>
              </w:rPr>
              <w:t>=3000 мм. ЛНП80х300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35065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Лотки неперфорированные </w:t>
            </w:r>
            <w:r>
              <w:rPr>
                <w:rFonts w:ascii="Times New Roman" w:hAnsi="Times New Roman"/>
                <w:i/>
                <w:iCs/>
                <w:szCs w:val="22"/>
                <w:lang w:val="en-US"/>
              </w:rPr>
              <w:t>IP</w:t>
            </w:r>
            <w:r>
              <w:rPr>
                <w:rFonts w:ascii="Times New Roman" w:hAnsi="Times New Roman"/>
                <w:i/>
                <w:iCs/>
                <w:szCs w:val="22"/>
              </w:rPr>
              <w:t xml:space="preserve"> 40.Крышка оцинкованная, 15х300, </w:t>
            </w:r>
            <w:r>
              <w:rPr>
                <w:rFonts w:ascii="Times New Roman" w:hAnsi="Times New Roman"/>
                <w:i/>
                <w:iCs/>
                <w:szCs w:val="22"/>
                <w:lang w:val="en-US"/>
              </w:rPr>
              <w:t>L</w:t>
            </w:r>
            <w:r>
              <w:rPr>
                <w:rFonts w:ascii="Times New Roman" w:hAnsi="Times New Roman"/>
                <w:i/>
                <w:iCs/>
                <w:szCs w:val="22"/>
              </w:rPr>
              <w:t>=3000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35525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rFonts w:ascii="Times New Roman" w:hAnsi="Times New Roman"/>
                <w:szCs w:val="22"/>
              </w:rPr>
            </w:pPr>
            <w:r>
              <w:rPr>
                <w:rFonts w:ascii="Times New Roman" w:hAnsi="Times New Roman"/>
                <w:szCs w:val="22"/>
              </w:rPr>
              <w:t xml:space="preserve"> 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Лотки неперфорированные </w:t>
            </w:r>
            <w:r>
              <w:rPr>
                <w:rFonts w:ascii="Times New Roman" w:hAnsi="Times New Roman"/>
                <w:i/>
                <w:iCs/>
                <w:szCs w:val="22"/>
                <w:lang w:val="en-US"/>
              </w:rPr>
              <w:t>IP</w:t>
            </w:r>
            <w:r>
              <w:rPr>
                <w:rFonts w:ascii="Times New Roman" w:hAnsi="Times New Roman"/>
                <w:i/>
                <w:iCs/>
                <w:szCs w:val="22"/>
              </w:rPr>
              <w:t xml:space="preserve"> 40. Угол СРО горизонтальный 90.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36025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Лотки неперфорированные </w:t>
            </w:r>
            <w:r>
              <w:rPr>
                <w:rFonts w:ascii="Times New Roman" w:hAnsi="Times New Roman"/>
                <w:i/>
                <w:iCs/>
                <w:szCs w:val="22"/>
                <w:lang w:val="en-US"/>
              </w:rPr>
              <w:t>IP</w:t>
            </w:r>
            <w:r>
              <w:rPr>
                <w:rFonts w:ascii="Times New Roman" w:hAnsi="Times New Roman"/>
                <w:i/>
                <w:iCs/>
                <w:szCs w:val="22"/>
              </w:rPr>
              <w:t xml:space="preserve"> 40. Крышка для угла горизонтального 90.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38005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Лотки неперфорированные </w:t>
            </w:r>
            <w:r>
              <w:rPr>
                <w:rFonts w:ascii="Times New Roman" w:hAnsi="Times New Roman"/>
                <w:i/>
                <w:iCs/>
                <w:szCs w:val="22"/>
                <w:lang w:val="en-US"/>
              </w:rPr>
              <w:t>IP</w:t>
            </w:r>
            <w:r>
              <w:rPr>
                <w:rFonts w:ascii="Times New Roman" w:hAnsi="Times New Roman"/>
                <w:i/>
                <w:iCs/>
                <w:szCs w:val="22"/>
              </w:rPr>
              <w:t xml:space="preserve"> 40. Пластина для заземления </w:t>
            </w:r>
            <w:r>
              <w:rPr>
                <w:rFonts w:ascii="Times New Roman" w:hAnsi="Times New Roman"/>
                <w:i/>
                <w:iCs/>
                <w:szCs w:val="22"/>
                <w:lang w:val="en-US"/>
              </w:rPr>
              <w:t>PTCE</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37501</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Лотки неперфорированные </w:t>
            </w:r>
            <w:r>
              <w:rPr>
                <w:rFonts w:ascii="Times New Roman" w:hAnsi="Times New Roman"/>
                <w:i/>
                <w:iCs/>
                <w:szCs w:val="22"/>
                <w:lang w:val="en-US"/>
              </w:rPr>
              <w:t>IP</w:t>
            </w:r>
            <w:r>
              <w:rPr>
                <w:rFonts w:ascii="Times New Roman" w:hAnsi="Times New Roman"/>
                <w:i/>
                <w:iCs/>
                <w:szCs w:val="22"/>
              </w:rPr>
              <w:t xml:space="preserve"> 40. Соединительная накладка для основания лотка </w:t>
            </w:r>
            <w:r>
              <w:rPr>
                <w:rFonts w:ascii="Times New Roman" w:hAnsi="Times New Roman"/>
                <w:i/>
                <w:iCs/>
                <w:szCs w:val="22"/>
                <w:lang w:val="en-US"/>
              </w:rPr>
              <w:t>CGB</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37355</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Лотки неперфорированные </w:t>
            </w:r>
            <w:r>
              <w:rPr>
                <w:rFonts w:ascii="Times New Roman" w:hAnsi="Times New Roman"/>
                <w:i/>
                <w:iCs/>
                <w:szCs w:val="22"/>
                <w:lang w:val="en-US"/>
              </w:rPr>
              <w:t>IP</w:t>
            </w:r>
            <w:r>
              <w:rPr>
                <w:rFonts w:ascii="Times New Roman" w:hAnsi="Times New Roman"/>
                <w:i/>
                <w:iCs/>
                <w:szCs w:val="22"/>
              </w:rPr>
              <w:t xml:space="preserve"> 40. Соединительная накладка для крышек лотка </w:t>
            </w:r>
            <w:r>
              <w:rPr>
                <w:rFonts w:ascii="Times New Roman" w:hAnsi="Times New Roman"/>
                <w:i/>
                <w:iCs/>
                <w:szCs w:val="22"/>
                <w:lang w:val="en-US"/>
              </w:rPr>
              <w:t>CGC</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37395</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48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Лотки неперфорированные </w:t>
            </w:r>
            <w:r>
              <w:rPr>
                <w:rFonts w:ascii="Times New Roman" w:hAnsi="Times New Roman"/>
                <w:i/>
                <w:iCs/>
                <w:szCs w:val="22"/>
                <w:lang w:val="en-US"/>
              </w:rPr>
              <w:t>IP</w:t>
            </w:r>
            <w:r>
              <w:rPr>
                <w:rFonts w:ascii="Times New Roman" w:hAnsi="Times New Roman"/>
                <w:i/>
                <w:iCs/>
                <w:szCs w:val="22"/>
              </w:rPr>
              <w:t xml:space="preserve"> 40. Пластина соединительная. </w:t>
            </w:r>
            <w:r>
              <w:rPr>
                <w:rFonts w:ascii="Times New Roman" w:hAnsi="Times New Roman"/>
                <w:i/>
                <w:iCs/>
                <w:szCs w:val="22"/>
                <w:lang w:val="en-US"/>
              </w:rPr>
              <w:t>GTO</w:t>
            </w:r>
            <w:r w:rsidRPr="00392EA5">
              <w:rPr>
                <w:rFonts w:ascii="Times New Roman" w:hAnsi="Times New Roman"/>
                <w:i/>
                <w:iCs/>
                <w:szCs w:val="22"/>
              </w:rPr>
              <w:t xml:space="preserve"> </w:t>
            </w:r>
            <w:r>
              <w:rPr>
                <w:rFonts w:ascii="Times New Roman" w:hAnsi="Times New Roman"/>
                <w:i/>
                <w:iCs/>
                <w:szCs w:val="22"/>
                <w:lang w:val="en-US"/>
              </w:rPr>
              <w:t>H</w:t>
            </w:r>
            <w:r>
              <w:rPr>
                <w:rFonts w:ascii="Times New Roman" w:hAnsi="Times New Roman"/>
                <w:i/>
                <w:iCs/>
                <w:szCs w:val="22"/>
              </w:rPr>
              <w:t>80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37303</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Лотки неперфорированные </w:t>
            </w:r>
            <w:r>
              <w:rPr>
                <w:rFonts w:ascii="Times New Roman" w:hAnsi="Times New Roman"/>
                <w:i/>
                <w:iCs/>
                <w:szCs w:val="22"/>
                <w:lang w:val="en-US"/>
              </w:rPr>
              <w:t>IP</w:t>
            </w:r>
            <w:r>
              <w:rPr>
                <w:rFonts w:ascii="Times New Roman" w:hAnsi="Times New Roman"/>
                <w:i/>
                <w:iCs/>
                <w:szCs w:val="22"/>
              </w:rPr>
              <w:t xml:space="preserve"> 40. Защитная пластина. </w:t>
            </w:r>
            <w:r>
              <w:rPr>
                <w:rFonts w:ascii="Times New Roman" w:hAnsi="Times New Roman"/>
                <w:i/>
                <w:iCs/>
                <w:szCs w:val="22"/>
                <w:lang w:val="en-US"/>
              </w:rPr>
              <w:t>RP</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36940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 xml:space="preserve"> 18966-284/9-ЭОК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 xml:space="preserve">Лестничный лоток </w:t>
            </w:r>
            <w:r>
              <w:rPr>
                <w:rFonts w:ascii="Times New Roman" w:hAnsi="Times New Roman"/>
                <w:i/>
                <w:iCs/>
                <w:szCs w:val="22"/>
                <w:lang w:val="en-US"/>
              </w:rPr>
              <w:t>L</w:t>
            </w:r>
            <w:r>
              <w:rPr>
                <w:rFonts w:ascii="Times New Roman" w:hAnsi="Times New Roman"/>
                <w:i/>
                <w:iCs/>
                <w:szCs w:val="22"/>
              </w:rPr>
              <w:t xml:space="preserve">5 </w:t>
            </w:r>
            <w:r>
              <w:rPr>
                <w:rFonts w:ascii="Times New Roman" w:hAnsi="Times New Roman"/>
                <w:i/>
                <w:iCs/>
                <w:szCs w:val="22"/>
                <w:lang w:val="en-US"/>
              </w:rPr>
              <w:t>Combitech</w:t>
            </w:r>
            <w:r>
              <w:rPr>
                <w:rFonts w:ascii="Times New Roman" w:hAnsi="Times New Roman"/>
                <w:i/>
                <w:iCs/>
                <w:szCs w:val="22"/>
              </w:rPr>
              <w:t xml:space="preserve">, шириной 400 мм., высотой 50 мм., </w:t>
            </w:r>
            <w:r>
              <w:rPr>
                <w:rFonts w:ascii="Times New Roman" w:hAnsi="Times New Roman"/>
                <w:i/>
                <w:iCs/>
                <w:szCs w:val="22"/>
                <w:lang w:val="en-US"/>
              </w:rPr>
              <w:t>L</w:t>
            </w:r>
            <w:r>
              <w:rPr>
                <w:rFonts w:ascii="Times New Roman" w:hAnsi="Times New Roman"/>
                <w:i/>
                <w:iCs/>
                <w:szCs w:val="22"/>
              </w:rPr>
              <w:t>=3000 мм.</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LL5040ZL</w:t>
            </w:r>
          </w:p>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8</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18966-284/9-ЭМ3</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Гайка с метрической резьбой, М25х1,5</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PAGM25N</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w:t>
            </w:r>
            <w:r>
              <w:rPr>
                <w:rFonts w:ascii="Times New Roman" w:hAnsi="Times New Roman"/>
                <w:szCs w:val="22"/>
                <w:lang w:val="en-US"/>
              </w:rPr>
              <w:t>-</w:t>
            </w:r>
            <w:r>
              <w:rPr>
                <w:rFonts w:ascii="Times New Roman" w:hAnsi="Times New Roman"/>
                <w:szCs w:val="22"/>
              </w:rPr>
              <w:t>284/9-ЭОТ</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Винт с крестообразным шлицем М6х10</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CM010610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312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18966-284/9</w:t>
            </w:r>
            <w:r>
              <w:rPr>
                <w:rFonts w:ascii="Times New Roman" w:hAnsi="Times New Roman"/>
                <w:szCs w:val="22"/>
                <w:lang w:val="en-US"/>
              </w:rPr>
              <w:t>-</w:t>
            </w:r>
            <w:r>
              <w:rPr>
                <w:rFonts w:ascii="Times New Roman" w:hAnsi="Times New Roman"/>
                <w:szCs w:val="22"/>
              </w:rPr>
              <w:t>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Гайка с насечкой М6</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СМ100600</w:t>
            </w:r>
          </w:p>
          <w:p w:rsidR="00BA19D0" w:rsidRDefault="00BA19D0">
            <w:pPr>
              <w:autoSpaceDE w:val="0"/>
              <w:autoSpaceDN w:val="0"/>
              <w:adjustRightInd w:val="0"/>
              <w:spacing w:before="0" w:line="0" w:lineRule="atLeast"/>
              <w:rPr>
                <w:rFonts w:ascii="Times New Roman" w:hAnsi="Times New Roman"/>
                <w:i/>
                <w:iCs/>
                <w:szCs w:val="22"/>
                <w:lang w:val="en-US"/>
              </w:rPr>
            </w:pPr>
            <w:r>
              <w:rPr>
                <w:rFonts w:ascii="Times New Roman" w:hAnsi="Times New Roman"/>
                <w:i/>
                <w:iCs/>
                <w:szCs w:val="22"/>
                <w:lang w:val="en-US"/>
              </w:rPr>
              <w:t>DKC</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312</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w:t>
            </w:r>
            <w:r>
              <w:rPr>
                <w:rFonts w:ascii="Times New Roman" w:hAnsi="Times New Roman"/>
                <w:szCs w:val="22"/>
                <w:lang w:val="en-US"/>
              </w:rPr>
              <w:t>-</w:t>
            </w:r>
            <w:r>
              <w:rPr>
                <w:rFonts w:ascii="Times New Roman" w:hAnsi="Times New Roman"/>
                <w:szCs w:val="22"/>
              </w:rPr>
              <w:t>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r w:rsidR="00BA19D0" w:rsidTr="00BA19D0">
        <w:tc>
          <w:tcPr>
            <w:tcW w:w="662" w:type="dxa"/>
            <w:tcBorders>
              <w:top w:val="single" w:sz="4" w:space="0" w:color="auto"/>
              <w:left w:val="single" w:sz="4" w:space="0" w:color="auto"/>
              <w:bottom w:val="single" w:sz="4" w:space="0" w:color="auto"/>
              <w:right w:val="single" w:sz="4" w:space="0" w:color="auto"/>
            </w:tcBorders>
          </w:tcPr>
          <w:p w:rsidR="00BA19D0" w:rsidRDefault="00BA19D0" w:rsidP="00CB564F">
            <w:pPr>
              <w:pStyle w:val="ac"/>
              <w:numPr>
                <w:ilvl w:val="0"/>
                <w:numId w:val="24"/>
              </w:numPr>
              <w:autoSpaceDE w:val="0"/>
              <w:autoSpaceDN w:val="0"/>
              <w:adjustRightInd w:val="0"/>
              <w:spacing w:before="0" w:line="0" w:lineRule="atLeast"/>
              <w:rPr>
                <w:rFonts w:ascii="Times New Roman" w:hAnsi="Times New Roman"/>
                <w:iCs/>
                <w:szCs w:val="22"/>
              </w:rPr>
            </w:pPr>
          </w:p>
        </w:tc>
        <w:tc>
          <w:tcPr>
            <w:tcW w:w="2739"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Винт для электрического соединения М5х8</w:t>
            </w:r>
          </w:p>
        </w:tc>
        <w:tc>
          <w:tcPr>
            <w:tcW w:w="1842"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СМ030508</w:t>
            </w:r>
          </w:p>
        </w:tc>
        <w:tc>
          <w:tcPr>
            <w:tcW w:w="851"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hideMark/>
          </w:tcPr>
          <w:p w:rsidR="00BA19D0" w:rsidRDefault="00BA19D0">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24</w:t>
            </w:r>
          </w:p>
        </w:tc>
        <w:tc>
          <w:tcPr>
            <w:tcW w:w="1984" w:type="dxa"/>
            <w:tcBorders>
              <w:top w:val="single" w:sz="4" w:space="0" w:color="auto"/>
              <w:left w:val="single" w:sz="4" w:space="0" w:color="auto"/>
              <w:bottom w:val="single" w:sz="4" w:space="0" w:color="auto"/>
              <w:right w:val="single" w:sz="4" w:space="0" w:color="auto"/>
            </w:tcBorders>
            <w:hideMark/>
          </w:tcPr>
          <w:p w:rsidR="00BA19D0" w:rsidRDefault="00BA19D0">
            <w:pPr>
              <w:spacing w:before="0" w:line="0" w:lineRule="atLeast"/>
              <w:rPr>
                <w:szCs w:val="22"/>
              </w:rPr>
            </w:pPr>
            <w:r>
              <w:rPr>
                <w:rFonts w:ascii="Times New Roman" w:hAnsi="Times New Roman"/>
                <w:szCs w:val="22"/>
              </w:rPr>
              <w:t>18966</w:t>
            </w:r>
            <w:r>
              <w:rPr>
                <w:rFonts w:ascii="Times New Roman" w:hAnsi="Times New Roman"/>
                <w:szCs w:val="22"/>
                <w:lang w:val="en-US"/>
              </w:rPr>
              <w:t>-</w:t>
            </w:r>
            <w:r>
              <w:rPr>
                <w:rFonts w:ascii="Times New Roman" w:hAnsi="Times New Roman"/>
                <w:szCs w:val="22"/>
              </w:rPr>
              <w:t>284/9-ЭОК</w:t>
            </w:r>
          </w:p>
        </w:tc>
        <w:tc>
          <w:tcPr>
            <w:tcW w:w="1459" w:type="dxa"/>
            <w:tcBorders>
              <w:top w:val="single" w:sz="4" w:space="0" w:color="auto"/>
              <w:left w:val="single" w:sz="4" w:space="0" w:color="auto"/>
              <w:bottom w:val="single" w:sz="4" w:space="0" w:color="auto"/>
              <w:right w:val="single" w:sz="4" w:space="0" w:color="auto"/>
            </w:tcBorders>
            <w:hideMark/>
          </w:tcPr>
          <w:p w:rsidR="00BA19D0" w:rsidRDefault="00BA19D0" w:rsidP="0074432D">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20.07.2018</w:t>
            </w:r>
          </w:p>
        </w:tc>
      </w:tr>
    </w:tbl>
    <w:p w:rsidR="0056417D" w:rsidRDefault="0056417D" w:rsidP="00792915">
      <w:pPr>
        <w:autoSpaceDE w:val="0"/>
        <w:autoSpaceDN w:val="0"/>
        <w:adjustRightInd w:val="0"/>
        <w:spacing w:after="40"/>
        <w:jc w:val="both"/>
        <w:rPr>
          <w:rFonts w:ascii="Times New Roman" w:hAnsi="Times New Roman"/>
          <w:sz w:val="24"/>
          <w:u w:val="single"/>
        </w:rPr>
      </w:pPr>
    </w:p>
    <w:p w:rsidR="0056417D" w:rsidRDefault="0056417D" w:rsidP="00792915">
      <w:pPr>
        <w:autoSpaceDE w:val="0"/>
        <w:autoSpaceDN w:val="0"/>
        <w:adjustRightInd w:val="0"/>
        <w:spacing w:after="40"/>
        <w:jc w:val="both"/>
        <w:rPr>
          <w:rFonts w:ascii="Times New Roman" w:hAnsi="Times New Roman"/>
          <w:sz w:val="24"/>
          <w:u w:val="single"/>
        </w:rPr>
      </w:pPr>
    </w:p>
    <w:p w:rsidR="0056417D" w:rsidRDefault="0056417D" w:rsidP="00792915">
      <w:pPr>
        <w:autoSpaceDE w:val="0"/>
        <w:autoSpaceDN w:val="0"/>
        <w:adjustRightInd w:val="0"/>
        <w:spacing w:after="40"/>
        <w:jc w:val="both"/>
        <w:rPr>
          <w:rFonts w:ascii="Times New Roman" w:hAnsi="Times New Roman"/>
          <w:sz w:val="24"/>
          <w:u w:val="single"/>
        </w:rPr>
      </w:pPr>
    </w:p>
    <w:p w:rsidR="0056417D" w:rsidRDefault="0056417D" w:rsidP="00792915">
      <w:pPr>
        <w:autoSpaceDE w:val="0"/>
        <w:autoSpaceDN w:val="0"/>
        <w:adjustRightInd w:val="0"/>
        <w:spacing w:after="40"/>
        <w:jc w:val="both"/>
        <w:rPr>
          <w:rFonts w:ascii="Times New Roman" w:hAnsi="Times New Roman"/>
          <w:sz w:val="24"/>
          <w:u w:val="single"/>
        </w:rPr>
      </w:pPr>
    </w:p>
    <w:p w:rsidR="0056417D" w:rsidRDefault="0056417D" w:rsidP="00792915">
      <w:pPr>
        <w:autoSpaceDE w:val="0"/>
        <w:autoSpaceDN w:val="0"/>
        <w:adjustRightInd w:val="0"/>
        <w:spacing w:after="40"/>
        <w:jc w:val="both"/>
        <w:rPr>
          <w:rFonts w:ascii="Times New Roman" w:hAnsi="Times New Roman"/>
          <w:sz w:val="24"/>
          <w:u w:val="single"/>
        </w:rPr>
      </w:pPr>
    </w:p>
    <w:p w:rsidR="00792915" w:rsidRPr="00820BA0" w:rsidRDefault="00C61AB7" w:rsidP="00792915">
      <w:pPr>
        <w:autoSpaceDE w:val="0"/>
        <w:autoSpaceDN w:val="0"/>
        <w:adjustRightInd w:val="0"/>
        <w:spacing w:after="40"/>
        <w:jc w:val="both"/>
        <w:rPr>
          <w:rFonts w:ascii="Times New Roman" w:hAnsi="Times New Roman"/>
          <w:sz w:val="24"/>
          <w:u w:val="single"/>
        </w:rPr>
      </w:pPr>
      <w:r w:rsidRPr="00820BA0">
        <w:rPr>
          <w:rFonts w:ascii="Times New Roman" w:hAnsi="Times New Roman"/>
          <w:sz w:val="24"/>
          <w:u w:val="single"/>
        </w:rPr>
        <w:t>Поставщик обязуется изготовить и поставить Товар согласно/в строгом соответствии с заказной документацией.</w:t>
      </w:r>
    </w:p>
    <w:p w:rsidR="00C61AB7" w:rsidRPr="00820BA0" w:rsidRDefault="00792915" w:rsidP="00C61AB7">
      <w:pPr>
        <w:autoSpaceDE w:val="0"/>
        <w:autoSpaceDN w:val="0"/>
        <w:adjustRightInd w:val="0"/>
        <w:spacing w:after="40"/>
        <w:jc w:val="both"/>
        <w:rPr>
          <w:rFonts w:ascii="Times New Roman" w:hAnsi="Times New Roman"/>
          <w:sz w:val="24"/>
          <w:u w:val="single"/>
        </w:rPr>
      </w:pPr>
      <w:r w:rsidRPr="00820BA0">
        <w:rPr>
          <w:rFonts w:ascii="Times New Roman" w:hAnsi="Times New Roman"/>
          <w:sz w:val="24"/>
          <w:u w:val="single"/>
        </w:rPr>
        <w:t>Поставщик указывает в оферте изготовителя и страну происхождения Товара.</w:t>
      </w:r>
    </w:p>
    <w:p w:rsidR="00C61AB7" w:rsidRPr="00820BA0" w:rsidRDefault="0059653D" w:rsidP="00C61AB7">
      <w:pPr>
        <w:autoSpaceDE w:val="0"/>
        <w:autoSpaceDN w:val="0"/>
        <w:adjustRightInd w:val="0"/>
        <w:spacing w:after="40"/>
        <w:jc w:val="both"/>
        <w:rPr>
          <w:rFonts w:ascii="Times New Roman" w:hAnsi="Times New Roman"/>
          <w:sz w:val="24"/>
        </w:rPr>
      </w:pPr>
      <w:r w:rsidRPr="00820BA0">
        <w:rPr>
          <w:rFonts w:ascii="Times New Roman" w:hAnsi="Times New Roman"/>
          <w:sz w:val="24"/>
        </w:rPr>
        <w:t xml:space="preserve">Контрагент вправе предложить </w:t>
      </w:r>
      <w:r w:rsidR="00C61AB7" w:rsidRPr="00820BA0">
        <w:rPr>
          <w:rFonts w:ascii="Times New Roman" w:hAnsi="Times New Roman"/>
          <w:sz w:val="24"/>
        </w:rPr>
        <w:t>к поставке Товар, отличный от приведенного в п. 2 настоящих Требований, при условии полного соответствия аналога техническим, габаритным, гарантийным характеристикам и параметрам запрашиваемой номенклатуры.</w:t>
      </w:r>
    </w:p>
    <w:p w:rsidR="00EC2F10" w:rsidRPr="00820BA0" w:rsidRDefault="00EC2F10" w:rsidP="00EC2F10">
      <w:pPr>
        <w:autoSpaceDE w:val="0"/>
        <w:autoSpaceDN w:val="0"/>
        <w:adjustRightInd w:val="0"/>
        <w:jc w:val="both"/>
        <w:rPr>
          <w:rFonts w:ascii="Times New Roman" w:hAnsi="Times New Roman"/>
          <w:i/>
          <w:iCs/>
          <w:sz w:val="24"/>
        </w:rPr>
      </w:pPr>
      <w:r w:rsidRPr="00820BA0">
        <w:rPr>
          <w:rFonts w:ascii="Times New Roman" w:hAnsi="Times New Roman"/>
          <w:iCs/>
          <w:sz w:val="24"/>
        </w:rPr>
        <w:t>2.</w:t>
      </w:r>
      <w:r w:rsidR="005235BC" w:rsidRPr="00820BA0">
        <w:rPr>
          <w:rFonts w:ascii="Times New Roman" w:hAnsi="Times New Roman"/>
          <w:iCs/>
          <w:sz w:val="24"/>
        </w:rPr>
        <w:t>2</w:t>
      </w:r>
      <w:r w:rsidRPr="00820BA0">
        <w:rPr>
          <w:rFonts w:ascii="Times New Roman" w:hAnsi="Times New Roman"/>
          <w:iCs/>
          <w:sz w:val="24"/>
        </w:rPr>
        <w:t>.</w:t>
      </w:r>
      <w:r w:rsidRPr="00820BA0">
        <w:rPr>
          <w:rFonts w:ascii="Times New Roman" w:hAnsi="Times New Roman"/>
          <w:i/>
          <w:iCs/>
          <w:sz w:val="24"/>
        </w:rPr>
        <w:t xml:space="preserve"> </w:t>
      </w:r>
      <w:r w:rsidRPr="00820BA0">
        <w:rPr>
          <w:rFonts w:ascii="Times New Roman" w:hAnsi="Times New Roman"/>
          <w:iCs/>
          <w:sz w:val="24"/>
        </w:rPr>
        <w:t>Дополнительные требования к продукту по ЛОТ</w:t>
      </w:r>
      <w:r w:rsidR="00CB564F">
        <w:rPr>
          <w:rFonts w:ascii="Times New Roman" w:hAnsi="Times New Roman"/>
          <w:iCs/>
          <w:sz w:val="24"/>
        </w:rPr>
        <w:t xml:space="preserve">АМ </w:t>
      </w:r>
      <w:r w:rsidRPr="00820BA0">
        <w:rPr>
          <w:rFonts w:ascii="Times New Roman" w:hAnsi="Times New Roman"/>
          <w:iCs/>
          <w:sz w:val="24"/>
        </w:rPr>
        <w:t xml:space="preserve">№ </w:t>
      </w:r>
      <w:r w:rsidR="00C319F9" w:rsidRPr="00820BA0">
        <w:rPr>
          <w:rFonts w:ascii="Times New Roman" w:hAnsi="Times New Roman"/>
          <w:iCs/>
          <w:sz w:val="24"/>
        </w:rPr>
        <w:t>3</w:t>
      </w:r>
      <w:r w:rsidR="00CB564F">
        <w:rPr>
          <w:rFonts w:ascii="Times New Roman" w:hAnsi="Times New Roman"/>
          <w:iCs/>
          <w:sz w:val="24"/>
        </w:rPr>
        <w:t xml:space="preserve"> и №8</w:t>
      </w:r>
      <w:r w:rsidRPr="00820BA0">
        <w:rPr>
          <w:rFonts w:ascii="Times New Roman" w:hAnsi="Times New Roman"/>
          <w:iCs/>
          <w:sz w:val="24"/>
        </w:rPr>
        <w:t>.</w:t>
      </w:r>
    </w:p>
    <w:p w:rsidR="00EC2F10" w:rsidRPr="00820BA0" w:rsidRDefault="00EC2F10" w:rsidP="00EC2F10">
      <w:pPr>
        <w:autoSpaceDE w:val="0"/>
        <w:autoSpaceDN w:val="0"/>
        <w:adjustRightInd w:val="0"/>
        <w:jc w:val="both"/>
        <w:rPr>
          <w:rFonts w:ascii="Times New Roman" w:hAnsi="Times New Roman"/>
          <w:b/>
          <w:iCs/>
          <w:sz w:val="24"/>
        </w:rPr>
      </w:pPr>
      <w:r w:rsidRPr="00820BA0">
        <w:rPr>
          <w:rFonts w:ascii="Times New Roman" w:hAnsi="Times New Roman"/>
          <w:b/>
          <w:i/>
          <w:iCs/>
          <w:sz w:val="24"/>
        </w:rPr>
        <w:t xml:space="preserve">      </w:t>
      </w:r>
      <w:r w:rsidRPr="00820BA0">
        <w:rPr>
          <w:rFonts w:ascii="Times New Roman" w:hAnsi="Times New Roman"/>
          <w:b/>
          <w:iCs/>
          <w:sz w:val="24"/>
        </w:rPr>
        <w:t xml:space="preserve">Документы, перечисленные в </w:t>
      </w:r>
      <w:r w:rsidRPr="00820BA0">
        <w:rPr>
          <w:rFonts w:ascii="Times New Roman" w:hAnsi="Times New Roman"/>
          <w:b/>
          <w:i/>
          <w:iCs/>
          <w:sz w:val="24"/>
        </w:rPr>
        <w:t xml:space="preserve">таблице </w:t>
      </w:r>
      <w:r w:rsidR="00574791" w:rsidRPr="00820BA0">
        <w:rPr>
          <w:rFonts w:ascii="Times New Roman" w:hAnsi="Times New Roman"/>
          <w:b/>
          <w:i/>
          <w:iCs/>
          <w:sz w:val="24"/>
        </w:rPr>
        <w:t>1</w:t>
      </w:r>
      <w:r w:rsidRPr="00820BA0">
        <w:rPr>
          <w:rFonts w:ascii="Times New Roman" w:hAnsi="Times New Roman"/>
          <w:b/>
          <w:iCs/>
          <w:sz w:val="24"/>
        </w:rPr>
        <w:t xml:space="preserve"> ниже </w:t>
      </w:r>
      <w:r w:rsidRPr="00820BA0">
        <w:rPr>
          <w:rFonts w:ascii="Times New Roman" w:hAnsi="Times New Roman"/>
          <w:b/>
          <w:iCs/>
          <w:sz w:val="24"/>
          <w:u w:val="single"/>
        </w:rPr>
        <w:t>необходимо предоставить в составе технико-коммерческой части</w:t>
      </w:r>
      <w:r w:rsidRPr="00820BA0">
        <w:rPr>
          <w:rFonts w:ascii="Times New Roman" w:hAnsi="Times New Roman"/>
          <w:b/>
          <w:iCs/>
          <w:sz w:val="24"/>
        </w:rPr>
        <w:t>:</w:t>
      </w:r>
    </w:p>
    <w:p w:rsidR="00EC2F10" w:rsidRPr="00820BA0" w:rsidRDefault="00EC2F10" w:rsidP="00EC2F10">
      <w:pPr>
        <w:autoSpaceDE w:val="0"/>
        <w:autoSpaceDN w:val="0"/>
        <w:adjustRightInd w:val="0"/>
        <w:jc w:val="both"/>
        <w:rPr>
          <w:rFonts w:ascii="Times New Roman" w:hAnsi="Times New Roman"/>
          <w:iCs/>
          <w:sz w:val="24"/>
        </w:rPr>
      </w:pPr>
      <w:r w:rsidRPr="00820BA0">
        <w:rPr>
          <w:rFonts w:ascii="Times New Roman" w:hAnsi="Times New Roman"/>
          <w:i/>
          <w:iCs/>
          <w:sz w:val="24"/>
        </w:rPr>
        <w:t xml:space="preserve">        (Таблица </w:t>
      </w:r>
      <w:r w:rsidR="00574791" w:rsidRPr="00820BA0">
        <w:rPr>
          <w:rFonts w:ascii="Times New Roman" w:hAnsi="Times New Roman"/>
          <w:i/>
          <w:iCs/>
          <w:sz w:val="24"/>
        </w:rPr>
        <w:t>1</w:t>
      </w:r>
      <w:r w:rsidRPr="00820BA0">
        <w:rPr>
          <w:rFonts w:ascii="Times New Roman" w:hAnsi="Times New Roman"/>
          <w:i/>
          <w:iCs/>
          <w:sz w:val="24"/>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
        <w:gridCol w:w="3260"/>
        <w:gridCol w:w="3544"/>
        <w:gridCol w:w="709"/>
        <w:gridCol w:w="2490"/>
      </w:tblGrid>
      <w:tr w:rsidR="00EC2F10" w:rsidRPr="00820BA0" w:rsidTr="000C5A41">
        <w:trPr>
          <w:trHeight w:val="785"/>
          <w:tblHeader/>
        </w:trPr>
        <w:tc>
          <w:tcPr>
            <w:tcW w:w="345" w:type="dxa"/>
            <w:shd w:val="clear" w:color="auto" w:fill="D9D9D9"/>
            <w:vAlign w:val="center"/>
          </w:tcPr>
          <w:p w:rsidR="00EC2F10" w:rsidRPr="00820BA0" w:rsidRDefault="00EC2F10" w:rsidP="00EC2F10">
            <w:pPr>
              <w:keepNext/>
              <w:jc w:val="center"/>
              <w:rPr>
                <w:rFonts w:ascii="Times New Roman" w:hAnsi="Times New Roman"/>
                <w:b/>
                <w:bCs/>
                <w:sz w:val="24"/>
              </w:rPr>
            </w:pPr>
            <w:r w:rsidRPr="00820BA0">
              <w:rPr>
                <w:rFonts w:ascii="Times New Roman" w:hAnsi="Times New Roman"/>
                <w:b/>
                <w:bCs/>
                <w:sz w:val="24"/>
              </w:rPr>
              <w:t>№</w:t>
            </w:r>
          </w:p>
        </w:tc>
        <w:tc>
          <w:tcPr>
            <w:tcW w:w="3260" w:type="dxa"/>
            <w:shd w:val="clear" w:color="auto" w:fill="D9D9D9"/>
            <w:tcMar>
              <w:left w:w="28" w:type="dxa"/>
              <w:right w:w="28" w:type="dxa"/>
            </w:tcMar>
            <w:vAlign w:val="center"/>
          </w:tcPr>
          <w:p w:rsidR="00EC2F10" w:rsidRPr="00820BA0" w:rsidRDefault="00EC2F10" w:rsidP="00EC2F10">
            <w:pPr>
              <w:keepNext/>
              <w:jc w:val="center"/>
              <w:rPr>
                <w:rFonts w:ascii="Times New Roman" w:hAnsi="Times New Roman"/>
                <w:b/>
                <w:bCs/>
                <w:sz w:val="24"/>
              </w:rPr>
            </w:pPr>
            <w:r w:rsidRPr="00820BA0">
              <w:rPr>
                <w:rFonts w:ascii="Times New Roman" w:hAnsi="Times New Roman"/>
                <w:b/>
                <w:bCs/>
                <w:sz w:val="24"/>
              </w:rPr>
              <w:t xml:space="preserve">Требование </w:t>
            </w:r>
            <w:r w:rsidRPr="00820BA0">
              <w:rPr>
                <w:rFonts w:ascii="Times New Roman" w:hAnsi="Times New Roman"/>
                <w:b/>
                <w:bCs/>
                <w:sz w:val="24"/>
              </w:rPr>
              <w:br/>
              <w:t>(параметр оценки)</w:t>
            </w:r>
          </w:p>
        </w:tc>
        <w:tc>
          <w:tcPr>
            <w:tcW w:w="3544" w:type="dxa"/>
            <w:shd w:val="clear" w:color="auto" w:fill="D9D9D9"/>
            <w:tcMar>
              <w:left w:w="28" w:type="dxa"/>
              <w:right w:w="28" w:type="dxa"/>
            </w:tcMar>
            <w:vAlign w:val="center"/>
          </w:tcPr>
          <w:p w:rsidR="00EC2F10" w:rsidRPr="00820BA0" w:rsidRDefault="00EC2F10" w:rsidP="00EC2F10">
            <w:pPr>
              <w:keepNext/>
              <w:jc w:val="center"/>
              <w:rPr>
                <w:rFonts w:ascii="Times New Roman" w:hAnsi="Times New Roman"/>
                <w:b/>
                <w:bCs/>
                <w:sz w:val="24"/>
              </w:rPr>
            </w:pPr>
            <w:r w:rsidRPr="00820BA0">
              <w:rPr>
                <w:rFonts w:ascii="Times New Roman" w:hAnsi="Times New Roman"/>
                <w:b/>
                <w:bCs/>
                <w:sz w:val="24"/>
              </w:rPr>
              <w:t>Документы, подтверждающие соответствия требованию</w:t>
            </w:r>
          </w:p>
        </w:tc>
        <w:tc>
          <w:tcPr>
            <w:tcW w:w="709" w:type="dxa"/>
            <w:shd w:val="clear" w:color="auto" w:fill="D9D9D9"/>
            <w:tcMar>
              <w:left w:w="28" w:type="dxa"/>
              <w:right w:w="28" w:type="dxa"/>
            </w:tcMar>
            <w:vAlign w:val="center"/>
          </w:tcPr>
          <w:p w:rsidR="00EC2F10" w:rsidRPr="00820BA0" w:rsidRDefault="00EC2F10" w:rsidP="00EC2F10">
            <w:pPr>
              <w:keepNext/>
              <w:jc w:val="center"/>
              <w:rPr>
                <w:rFonts w:ascii="Times New Roman" w:hAnsi="Times New Roman"/>
                <w:b/>
                <w:bCs/>
                <w:sz w:val="24"/>
              </w:rPr>
            </w:pPr>
            <w:r w:rsidRPr="00820BA0">
              <w:rPr>
                <w:rFonts w:ascii="Times New Roman" w:hAnsi="Times New Roman"/>
                <w:b/>
                <w:bCs/>
                <w:sz w:val="24"/>
              </w:rPr>
              <w:t>Ед. изм.</w:t>
            </w:r>
          </w:p>
        </w:tc>
        <w:tc>
          <w:tcPr>
            <w:tcW w:w="2490" w:type="dxa"/>
            <w:shd w:val="clear" w:color="auto" w:fill="D9D9D9"/>
            <w:tcMar>
              <w:left w:w="28" w:type="dxa"/>
              <w:right w:w="28" w:type="dxa"/>
            </w:tcMar>
            <w:vAlign w:val="center"/>
          </w:tcPr>
          <w:p w:rsidR="00EC2F10" w:rsidRPr="00820BA0" w:rsidRDefault="00EC2F10" w:rsidP="00EC2F10">
            <w:pPr>
              <w:keepNext/>
              <w:jc w:val="center"/>
              <w:rPr>
                <w:rFonts w:ascii="Times New Roman" w:hAnsi="Times New Roman"/>
                <w:b/>
                <w:bCs/>
                <w:sz w:val="24"/>
                <w:u w:val="single"/>
              </w:rPr>
            </w:pPr>
            <w:r w:rsidRPr="00820BA0">
              <w:rPr>
                <w:rFonts w:ascii="Times New Roman" w:hAnsi="Times New Roman"/>
                <w:b/>
                <w:bCs/>
                <w:sz w:val="24"/>
              </w:rPr>
              <w:t>Условия соответствия</w:t>
            </w:r>
          </w:p>
        </w:tc>
      </w:tr>
      <w:tr w:rsidR="00EC2F10" w:rsidRPr="00820BA0" w:rsidTr="000C5A41">
        <w:trPr>
          <w:trHeight w:val="109"/>
          <w:tblHeader/>
        </w:trPr>
        <w:tc>
          <w:tcPr>
            <w:tcW w:w="345" w:type="dxa"/>
            <w:shd w:val="clear" w:color="auto" w:fill="D9D9D9"/>
          </w:tcPr>
          <w:p w:rsidR="00EC2F10" w:rsidRPr="00820BA0" w:rsidRDefault="00EC2F10" w:rsidP="00EC2F10">
            <w:pPr>
              <w:jc w:val="center"/>
              <w:rPr>
                <w:rFonts w:ascii="Times New Roman" w:hAnsi="Times New Roman"/>
                <w:b/>
                <w:sz w:val="24"/>
              </w:rPr>
            </w:pPr>
            <w:r w:rsidRPr="00820BA0">
              <w:rPr>
                <w:rFonts w:ascii="Times New Roman" w:hAnsi="Times New Roman"/>
                <w:b/>
                <w:sz w:val="24"/>
              </w:rPr>
              <w:t>1</w:t>
            </w:r>
          </w:p>
        </w:tc>
        <w:tc>
          <w:tcPr>
            <w:tcW w:w="3260" w:type="dxa"/>
            <w:shd w:val="clear" w:color="auto" w:fill="D9D9D9"/>
            <w:tcMar>
              <w:left w:w="28" w:type="dxa"/>
              <w:right w:w="28" w:type="dxa"/>
            </w:tcMar>
            <w:vAlign w:val="center"/>
          </w:tcPr>
          <w:p w:rsidR="00EC2F10" w:rsidRPr="00820BA0" w:rsidRDefault="00EC2F10" w:rsidP="00EC2F10">
            <w:pPr>
              <w:jc w:val="center"/>
              <w:rPr>
                <w:rFonts w:ascii="Times New Roman" w:hAnsi="Times New Roman"/>
                <w:b/>
                <w:sz w:val="24"/>
              </w:rPr>
            </w:pPr>
            <w:r w:rsidRPr="00820BA0">
              <w:rPr>
                <w:rFonts w:ascii="Times New Roman" w:hAnsi="Times New Roman"/>
                <w:b/>
                <w:sz w:val="24"/>
              </w:rPr>
              <w:t>2</w:t>
            </w:r>
          </w:p>
        </w:tc>
        <w:tc>
          <w:tcPr>
            <w:tcW w:w="3544" w:type="dxa"/>
            <w:shd w:val="clear" w:color="auto" w:fill="D9D9D9"/>
            <w:tcMar>
              <w:left w:w="28" w:type="dxa"/>
              <w:right w:w="28" w:type="dxa"/>
            </w:tcMar>
            <w:vAlign w:val="center"/>
          </w:tcPr>
          <w:p w:rsidR="00EC2F10" w:rsidRPr="00820BA0" w:rsidRDefault="00EC2F10" w:rsidP="00EC2F10">
            <w:pPr>
              <w:jc w:val="center"/>
              <w:rPr>
                <w:rFonts w:ascii="Times New Roman" w:hAnsi="Times New Roman"/>
                <w:b/>
                <w:sz w:val="24"/>
              </w:rPr>
            </w:pPr>
            <w:r w:rsidRPr="00820BA0">
              <w:rPr>
                <w:rFonts w:ascii="Times New Roman" w:hAnsi="Times New Roman"/>
                <w:b/>
                <w:sz w:val="24"/>
              </w:rPr>
              <w:t>3</w:t>
            </w:r>
          </w:p>
        </w:tc>
        <w:tc>
          <w:tcPr>
            <w:tcW w:w="709" w:type="dxa"/>
            <w:shd w:val="clear" w:color="auto" w:fill="D9D9D9"/>
            <w:tcMar>
              <w:left w:w="28" w:type="dxa"/>
              <w:right w:w="28" w:type="dxa"/>
            </w:tcMar>
            <w:vAlign w:val="center"/>
          </w:tcPr>
          <w:p w:rsidR="00EC2F10" w:rsidRPr="00820BA0" w:rsidRDefault="00EC2F10" w:rsidP="00EC2F10">
            <w:pPr>
              <w:jc w:val="center"/>
              <w:rPr>
                <w:rFonts w:ascii="Times New Roman" w:hAnsi="Times New Roman"/>
                <w:b/>
                <w:sz w:val="24"/>
              </w:rPr>
            </w:pPr>
            <w:r w:rsidRPr="00820BA0">
              <w:rPr>
                <w:rFonts w:ascii="Times New Roman" w:hAnsi="Times New Roman"/>
                <w:b/>
                <w:sz w:val="24"/>
              </w:rPr>
              <w:t>4</w:t>
            </w:r>
          </w:p>
        </w:tc>
        <w:tc>
          <w:tcPr>
            <w:tcW w:w="2490" w:type="dxa"/>
            <w:shd w:val="clear" w:color="auto" w:fill="D9D9D9"/>
            <w:tcMar>
              <w:left w:w="28" w:type="dxa"/>
              <w:right w:w="28" w:type="dxa"/>
            </w:tcMar>
            <w:vAlign w:val="center"/>
          </w:tcPr>
          <w:p w:rsidR="00EC2F10" w:rsidRPr="00820BA0" w:rsidRDefault="00EC2F10" w:rsidP="00EC2F10">
            <w:pPr>
              <w:jc w:val="center"/>
              <w:rPr>
                <w:rFonts w:ascii="Times New Roman" w:hAnsi="Times New Roman"/>
                <w:b/>
                <w:sz w:val="24"/>
              </w:rPr>
            </w:pPr>
            <w:r w:rsidRPr="00820BA0">
              <w:rPr>
                <w:rFonts w:ascii="Times New Roman" w:hAnsi="Times New Roman"/>
                <w:b/>
                <w:sz w:val="24"/>
              </w:rPr>
              <w:t>5</w:t>
            </w:r>
          </w:p>
        </w:tc>
      </w:tr>
      <w:tr w:rsidR="00EC2F10" w:rsidRPr="00820BA0" w:rsidTr="0038638A">
        <w:trPr>
          <w:trHeight w:val="346"/>
        </w:trPr>
        <w:tc>
          <w:tcPr>
            <w:tcW w:w="345" w:type="dxa"/>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1</w:t>
            </w:r>
          </w:p>
        </w:tc>
        <w:tc>
          <w:tcPr>
            <w:tcW w:w="3260" w:type="dxa"/>
            <w:shd w:val="clear" w:color="auto" w:fill="auto"/>
            <w:tcMar>
              <w:left w:w="57" w:type="dxa"/>
              <w:right w:w="57" w:type="dxa"/>
            </w:tcMar>
            <w:vAlign w:val="center"/>
          </w:tcPr>
          <w:p w:rsidR="00EC2F10" w:rsidRPr="00820BA0" w:rsidRDefault="00EC2F10" w:rsidP="0038638A">
            <w:pPr>
              <w:spacing w:before="0"/>
              <w:rPr>
                <w:rFonts w:ascii="Times New Roman" w:hAnsi="Times New Roman"/>
                <w:sz w:val="24"/>
              </w:rPr>
            </w:pPr>
            <w:r w:rsidRPr="00820BA0">
              <w:rPr>
                <w:rFonts w:ascii="Times New Roman" w:hAnsi="Times New Roman"/>
                <w:sz w:val="24"/>
              </w:rPr>
              <w:t>Подтверждение соответствия</w:t>
            </w:r>
          </w:p>
          <w:p w:rsidR="00EC2F10" w:rsidRPr="00820BA0" w:rsidRDefault="00EC2F10" w:rsidP="0038638A">
            <w:pPr>
              <w:spacing w:before="0"/>
              <w:rPr>
                <w:rFonts w:ascii="Times New Roman" w:hAnsi="Times New Roman"/>
                <w:sz w:val="24"/>
              </w:rPr>
            </w:pPr>
            <w:r w:rsidRPr="00820BA0">
              <w:rPr>
                <w:rFonts w:ascii="Times New Roman" w:hAnsi="Times New Roman"/>
                <w:sz w:val="24"/>
              </w:rPr>
              <w:t>ГОСТ Р/ ТР ТС 004-2011.</w:t>
            </w:r>
          </w:p>
        </w:tc>
        <w:tc>
          <w:tcPr>
            <w:tcW w:w="3544" w:type="dxa"/>
            <w:shd w:val="clear" w:color="auto" w:fill="auto"/>
            <w:tcMar>
              <w:left w:w="57" w:type="dxa"/>
              <w:right w:w="57"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 xml:space="preserve">Заверенные печатью производителя Сертификат соответствия ГОСТ Р/ Сертификат соответствия ТР ТС 004-2011 </w:t>
            </w:r>
          </w:p>
        </w:tc>
        <w:tc>
          <w:tcPr>
            <w:tcW w:w="709" w:type="dxa"/>
            <w:shd w:val="clear" w:color="000000" w:fill="FFFFFF"/>
            <w:tcMar>
              <w:left w:w="28" w:type="dxa"/>
              <w:right w:w="28"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Да/ нет</w:t>
            </w:r>
          </w:p>
        </w:tc>
        <w:tc>
          <w:tcPr>
            <w:tcW w:w="2490" w:type="dxa"/>
            <w:shd w:val="clear" w:color="000000" w:fill="FFFFFF"/>
            <w:tcMar>
              <w:left w:w="28" w:type="dxa"/>
              <w:right w:w="28"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 xml:space="preserve">Да (Представление в составе ТП) </w:t>
            </w:r>
          </w:p>
        </w:tc>
      </w:tr>
      <w:tr w:rsidR="00EC2F10" w:rsidRPr="00820BA0" w:rsidTr="000C5A41">
        <w:trPr>
          <w:trHeight w:val="1561"/>
        </w:trPr>
        <w:tc>
          <w:tcPr>
            <w:tcW w:w="345" w:type="dxa"/>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2</w:t>
            </w:r>
          </w:p>
        </w:tc>
        <w:tc>
          <w:tcPr>
            <w:tcW w:w="3260" w:type="dxa"/>
            <w:shd w:val="clear" w:color="auto" w:fill="auto"/>
            <w:tcMar>
              <w:left w:w="57" w:type="dxa"/>
              <w:right w:w="57" w:type="dxa"/>
            </w:tcMar>
            <w:vAlign w:val="center"/>
          </w:tcPr>
          <w:p w:rsidR="00EC2F10" w:rsidRPr="00820BA0" w:rsidRDefault="00EC2F10" w:rsidP="0038638A">
            <w:pPr>
              <w:spacing w:before="0"/>
              <w:rPr>
                <w:rFonts w:ascii="Times New Roman" w:hAnsi="Times New Roman"/>
                <w:sz w:val="24"/>
              </w:rPr>
            </w:pPr>
            <w:r w:rsidRPr="00820BA0">
              <w:rPr>
                <w:rFonts w:ascii="Times New Roman" w:hAnsi="Times New Roman"/>
                <w:sz w:val="24"/>
              </w:rPr>
              <w:t>Подтверждение соответствие кабельной продукции требованиям ФЗ №123 «Технический регламент о требованиях пожарной безопасности».</w:t>
            </w:r>
          </w:p>
        </w:tc>
        <w:tc>
          <w:tcPr>
            <w:tcW w:w="3544" w:type="dxa"/>
            <w:shd w:val="clear" w:color="auto" w:fill="auto"/>
            <w:tcMar>
              <w:left w:w="57" w:type="dxa"/>
              <w:right w:w="57"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Заверенный печатью производителя Сертификат соответствия пожарной безопасности.</w:t>
            </w:r>
          </w:p>
        </w:tc>
        <w:tc>
          <w:tcPr>
            <w:tcW w:w="709" w:type="dxa"/>
            <w:shd w:val="clear" w:color="000000" w:fill="FFFFFF"/>
            <w:tcMar>
              <w:left w:w="28" w:type="dxa"/>
              <w:right w:w="28"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Да/ нет</w:t>
            </w:r>
          </w:p>
        </w:tc>
        <w:tc>
          <w:tcPr>
            <w:tcW w:w="2490" w:type="dxa"/>
            <w:shd w:val="clear" w:color="000000" w:fill="FFFFFF"/>
            <w:tcMar>
              <w:left w:w="28" w:type="dxa"/>
              <w:right w:w="28"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Да (Представление в составе ТП)</w:t>
            </w:r>
          </w:p>
        </w:tc>
      </w:tr>
      <w:tr w:rsidR="00EC2F10" w:rsidRPr="00820BA0" w:rsidTr="000C5A41">
        <w:trPr>
          <w:trHeight w:val="1683"/>
        </w:trPr>
        <w:tc>
          <w:tcPr>
            <w:tcW w:w="345" w:type="dxa"/>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3</w:t>
            </w:r>
          </w:p>
        </w:tc>
        <w:tc>
          <w:tcPr>
            <w:tcW w:w="3260" w:type="dxa"/>
            <w:shd w:val="clear" w:color="auto" w:fill="auto"/>
            <w:tcMar>
              <w:left w:w="57" w:type="dxa"/>
              <w:right w:w="57" w:type="dxa"/>
            </w:tcMar>
            <w:vAlign w:val="center"/>
          </w:tcPr>
          <w:p w:rsidR="00EC2F10" w:rsidRPr="00820BA0" w:rsidRDefault="00EC2F10" w:rsidP="0038638A">
            <w:pPr>
              <w:spacing w:before="0"/>
              <w:rPr>
                <w:rFonts w:ascii="Times New Roman" w:hAnsi="Times New Roman"/>
                <w:sz w:val="24"/>
              </w:rPr>
            </w:pPr>
            <w:r w:rsidRPr="00820BA0">
              <w:rPr>
                <w:rFonts w:ascii="Times New Roman" w:hAnsi="Times New Roman"/>
                <w:sz w:val="24"/>
              </w:rPr>
              <w:t>Подтверждение предоставления совместно с поставкой:</w:t>
            </w:r>
          </w:p>
          <w:p w:rsidR="00EC2F10" w:rsidRPr="00820BA0" w:rsidRDefault="00EC2F10" w:rsidP="0038638A">
            <w:pPr>
              <w:spacing w:before="0"/>
              <w:rPr>
                <w:rFonts w:ascii="Times New Roman" w:hAnsi="Times New Roman"/>
                <w:sz w:val="24"/>
              </w:rPr>
            </w:pPr>
            <w:r w:rsidRPr="00820BA0">
              <w:rPr>
                <w:rFonts w:ascii="Times New Roman" w:hAnsi="Times New Roman"/>
                <w:sz w:val="24"/>
              </w:rPr>
              <w:t>– ярлыка кабельного изделия;</w:t>
            </w:r>
          </w:p>
          <w:p w:rsidR="00EC2F10" w:rsidRPr="00820BA0" w:rsidRDefault="00EC2F10" w:rsidP="0038638A">
            <w:pPr>
              <w:spacing w:before="0"/>
              <w:rPr>
                <w:rFonts w:ascii="Times New Roman" w:hAnsi="Times New Roman"/>
                <w:sz w:val="24"/>
              </w:rPr>
            </w:pPr>
            <w:r w:rsidRPr="00820BA0">
              <w:rPr>
                <w:rFonts w:ascii="Times New Roman" w:hAnsi="Times New Roman"/>
                <w:sz w:val="24"/>
              </w:rPr>
              <w:t>– протокола приемо-сдаточных испытаний, проведенных на предприятии-изготовителе.</w:t>
            </w:r>
          </w:p>
        </w:tc>
        <w:tc>
          <w:tcPr>
            <w:tcW w:w="3544" w:type="dxa"/>
            <w:shd w:val="clear" w:color="auto" w:fill="auto"/>
            <w:tcMar>
              <w:left w:w="57" w:type="dxa"/>
              <w:right w:w="57"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Письмо, подтверждающие выполнение данных условий на фирменном бланке с печатью и подписью уполномоченного лица участника закупки либо производителя</w:t>
            </w:r>
          </w:p>
        </w:tc>
        <w:tc>
          <w:tcPr>
            <w:tcW w:w="709" w:type="dxa"/>
            <w:shd w:val="clear" w:color="000000" w:fill="FFFFFF"/>
            <w:tcMar>
              <w:left w:w="28" w:type="dxa"/>
              <w:right w:w="28"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Да/ нет</w:t>
            </w:r>
          </w:p>
        </w:tc>
        <w:tc>
          <w:tcPr>
            <w:tcW w:w="2490" w:type="dxa"/>
            <w:shd w:val="clear" w:color="000000" w:fill="FFFFFF"/>
            <w:tcMar>
              <w:left w:w="28" w:type="dxa"/>
              <w:right w:w="28"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Да (Представление в составе ТП)</w:t>
            </w:r>
          </w:p>
        </w:tc>
      </w:tr>
      <w:tr w:rsidR="00EC2F10" w:rsidRPr="00820BA0" w:rsidTr="000C5A41">
        <w:trPr>
          <w:trHeight w:val="2083"/>
        </w:trPr>
        <w:tc>
          <w:tcPr>
            <w:tcW w:w="345" w:type="dxa"/>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4</w:t>
            </w:r>
          </w:p>
        </w:tc>
        <w:tc>
          <w:tcPr>
            <w:tcW w:w="3260" w:type="dxa"/>
            <w:shd w:val="clear" w:color="auto" w:fill="auto"/>
            <w:tcMar>
              <w:left w:w="57" w:type="dxa"/>
              <w:right w:w="57" w:type="dxa"/>
            </w:tcMar>
            <w:vAlign w:val="center"/>
          </w:tcPr>
          <w:p w:rsidR="00EC2F10" w:rsidRPr="00820BA0" w:rsidRDefault="00EC2F10" w:rsidP="0038638A">
            <w:pPr>
              <w:spacing w:before="0"/>
              <w:rPr>
                <w:rFonts w:ascii="Times New Roman" w:hAnsi="Times New Roman"/>
                <w:sz w:val="24"/>
              </w:rPr>
            </w:pPr>
            <w:r w:rsidRPr="00820BA0">
              <w:rPr>
                <w:rFonts w:ascii="Times New Roman" w:hAnsi="Times New Roman"/>
                <w:sz w:val="24"/>
              </w:rPr>
              <w:t>Гарантийный срок эксплуатации – не менее 5 лет с даты ввода кабеля в эксплуатацию, но не более 6 лет с даты поставки.</w:t>
            </w:r>
          </w:p>
          <w:p w:rsidR="00EC2F10" w:rsidRPr="00820BA0" w:rsidRDefault="00EC2F10" w:rsidP="0038638A">
            <w:pPr>
              <w:spacing w:before="0"/>
              <w:rPr>
                <w:rFonts w:ascii="Times New Roman" w:hAnsi="Times New Roman"/>
                <w:sz w:val="24"/>
              </w:rPr>
            </w:pPr>
            <w:r w:rsidRPr="00820BA0">
              <w:rPr>
                <w:rFonts w:ascii="Times New Roman" w:hAnsi="Times New Roman"/>
                <w:sz w:val="24"/>
              </w:rPr>
              <w:t>Срок службы не менее 25 лет.</w:t>
            </w:r>
          </w:p>
        </w:tc>
        <w:tc>
          <w:tcPr>
            <w:tcW w:w="3544" w:type="dxa"/>
            <w:shd w:val="clear" w:color="auto" w:fill="auto"/>
            <w:tcMar>
              <w:left w:w="57" w:type="dxa"/>
              <w:right w:w="57"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Письмо в свободной форме на фирменном бланке с печатью и подписью.</w:t>
            </w:r>
          </w:p>
        </w:tc>
        <w:tc>
          <w:tcPr>
            <w:tcW w:w="709" w:type="dxa"/>
            <w:shd w:val="clear" w:color="000000" w:fill="FFFFFF"/>
            <w:tcMar>
              <w:left w:w="28" w:type="dxa"/>
              <w:right w:w="28"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Да/нет</w:t>
            </w:r>
          </w:p>
        </w:tc>
        <w:tc>
          <w:tcPr>
            <w:tcW w:w="2490" w:type="dxa"/>
            <w:shd w:val="clear" w:color="000000" w:fill="FFFFFF"/>
            <w:tcMar>
              <w:left w:w="28" w:type="dxa"/>
              <w:right w:w="28" w:type="dxa"/>
            </w:tcMar>
            <w:vAlign w:val="center"/>
          </w:tcPr>
          <w:p w:rsidR="00EC2F10" w:rsidRPr="00820BA0" w:rsidRDefault="00EC2F10" w:rsidP="0038638A">
            <w:pPr>
              <w:spacing w:before="0"/>
              <w:jc w:val="center"/>
              <w:rPr>
                <w:rFonts w:ascii="Times New Roman" w:hAnsi="Times New Roman"/>
                <w:sz w:val="24"/>
              </w:rPr>
            </w:pPr>
            <w:r w:rsidRPr="00820BA0">
              <w:rPr>
                <w:rFonts w:ascii="Times New Roman" w:hAnsi="Times New Roman"/>
                <w:sz w:val="24"/>
              </w:rPr>
              <w:t>Да (Предоставление в составе ТП)</w:t>
            </w:r>
          </w:p>
        </w:tc>
      </w:tr>
    </w:tbl>
    <w:p w:rsidR="001F0B1F" w:rsidRPr="00820BA0" w:rsidRDefault="001F0B1F" w:rsidP="001F0B1F">
      <w:pPr>
        <w:autoSpaceDE w:val="0"/>
        <w:autoSpaceDN w:val="0"/>
        <w:adjustRightInd w:val="0"/>
        <w:jc w:val="both"/>
        <w:rPr>
          <w:rFonts w:ascii="Times New Roman" w:hAnsi="Times New Roman"/>
          <w:iCs/>
          <w:sz w:val="24"/>
        </w:rPr>
      </w:pPr>
      <w:r w:rsidRPr="00820BA0">
        <w:rPr>
          <w:rFonts w:ascii="Times New Roman" w:hAnsi="Times New Roman"/>
          <w:iCs/>
          <w:sz w:val="24"/>
        </w:rPr>
        <w:t>2.3 Дополнительные требования к продукту по ЛОТ</w:t>
      </w:r>
      <w:r w:rsidR="00CB564F">
        <w:rPr>
          <w:rFonts w:ascii="Times New Roman" w:hAnsi="Times New Roman"/>
          <w:iCs/>
          <w:sz w:val="24"/>
        </w:rPr>
        <w:t xml:space="preserve">АМ </w:t>
      </w:r>
      <w:r w:rsidRPr="00820BA0">
        <w:rPr>
          <w:rFonts w:ascii="Times New Roman" w:hAnsi="Times New Roman"/>
          <w:iCs/>
          <w:sz w:val="24"/>
        </w:rPr>
        <w:t xml:space="preserve">№ </w:t>
      </w:r>
      <w:r w:rsidR="0038638A" w:rsidRPr="00820BA0">
        <w:rPr>
          <w:rFonts w:ascii="Times New Roman" w:hAnsi="Times New Roman"/>
          <w:iCs/>
          <w:sz w:val="24"/>
        </w:rPr>
        <w:t>5</w:t>
      </w:r>
      <w:r w:rsidR="00CB564F">
        <w:rPr>
          <w:rFonts w:ascii="Times New Roman" w:hAnsi="Times New Roman"/>
          <w:iCs/>
          <w:sz w:val="24"/>
        </w:rPr>
        <w:t xml:space="preserve"> и №10</w:t>
      </w:r>
      <w:r w:rsidRPr="00820BA0">
        <w:rPr>
          <w:rFonts w:ascii="Times New Roman" w:hAnsi="Times New Roman"/>
          <w:iCs/>
          <w:sz w:val="24"/>
        </w:rPr>
        <w:t>.</w:t>
      </w:r>
    </w:p>
    <w:p w:rsidR="001F0B1F" w:rsidRPr="00820BA0" w:rsidRDefault="001F0B1F" w:rsidP="001F0B1F">
      <w:pPr>
        <w:autoSpaceDE w:val="0"/>
        <w:autoSpaceDN w:val="0"/>
        <w:adjustRightInd w:val="0"/>
        <w:jc w:val="both"/>
        <w:rPr>
          <w:rFonts w:ascii="Times New Roman" w:hAnsi="Times New Roman"/>
          <w:b/>
          <w:iCs/>
          <w:sz w:val="24"/>
        </w:rPr>
      </w:pPr>
      <w:r w:rsidRPr="00820BA0">
        <w:rPr>
          <w:rFonts w:ascii="Times New Roman" w:hAnsi="Times New Roman"/>
          <w:b/>
          <w:i/>
          <w:iCs/>
          <w:sz w:val="24"/>
        </w:rPr>
        <w:t xml:space="preserve">      </w:t>
      </w:r>
      <w:r w:rsidRPr="00820BA0">
        <w:rPr>
          <w:rFonts w:ascii="Times New Roman" w:hAnsi="Times New Roman"/>
          <w:b/>
          <w:iCs/>
          <w:sz w:val="24"/>
        </w:rPr>
        <w:t xml:space="preserve">Документы, перечисленные в </w:t>
      </w:r>
      <w:r w:rsidRPr="00820BA0">
        <w:rPr>
          <w:rFonts w:ascii="Times New Roman" w:hAnsi="Times New Roman"/>
          <w:b/>
          <w:i/>
          <w:iCs/>
          <w:sz w:val="24"/>
        </w:rPr>
        <w:t>таблице 2</w:t>
      </w:r>
      <w:r w:rsidRPr="00820BA0">
        <w:rPr>
          <w:rFonts w:ascii="Times New Roman" w:hAnsi="Times New Roman"/>
          <w:b/>
          <w:iCs/>
          <w:sz w:val="24"/>
        </w:rPr>
        <w:t xml:space="preserve"> ниже </w:t>
      </w:r>
      <w:r w:rsidRPr="00820BA0">
        <w:rPr>
          <w:rFonts w:ascii="Times New Roman" w:hAnsi="Times New Roman"/>
          <w:b/>
          <w:iCs/>
          <w:sz w:val="24"/>
          <w:u w:val="single"/>
        </w:rPr>
        <w:t>необходимо предоставить в составе технико-коммерческой части</w:t>
      </w:r>
      <w:r w:rsidRPr="00820BA0">
        <w:rPr>
          <w:rFonts w:ascii="Times New Roman" w:hAnsi="Times New Roman"/>
          <w:b/>
          <w:iCs/>
          <w:sz w:val="24"/>
        </w:rPr>
        <w:t>:</w:t>
      </w:r>
    </w:p>
    <w:p w:rsidR="001F0B1F" w:rsidRPr="00820BA0" w:rsidRDefault="0038638A" w:rsidP="001F0B1F">
      <w:pPr>
        <w:autoSpaceDE w:val="0"/>
        <w:autoSpaceDN w:val="0"/>
        <w:adjustRightInd w:val="0"/>
        <w:jc w:val="both"/>
        <w:rPr>
          <w:rFonts w:ascii="Times New Roman" w:hAnsi="Times New Roman"/>
          <w:iCs/>
          <w:sz w:val="24"/>
        </w:rPr>
      </w:pPr>
      <w:r w:rsidRPr="00820BA0">
        <w:rPr>
          <w:rFonts w:ascii="Times New Roman" w:hAnsi="Times New Roman"/>
          <w:i/>
          <w:iCs/>
          <w:sz w:val="24"/>
        </w:rPr>
        <w:t>(</w:t>
      </w:r>
      <w:r w:rsidR="001F0B1F" w:rsidRPr="00820BA0">
        <w:rPr>
          <w:rFonts w:ascii="Times New Roman" w:hAnsi="Times New Roman"/>
          <w:i/>
          <w:iCs/>
          <w:sz w:val="24"/>
        </w:rPr>
        <w:t>Таблица2).</w:t>
      </w:r>
      <w:r w:rsidR="001F0B1F" w:rsidRPr="00820BA0">
        <w:rPr>
          <w:rFonts w:ascii="Times New Roman" w:hAnsi="Times New Roman"/>
          <w:iCs/>
          <w:noProof/>
          <w:sz w:val="28"/>
          <w:szCs w:val="28"/>
        </w:rPr>
        <w:drawing>
          <wp:inline distT="0" distB="0" distL="0" distR="0" wp14:anchorId="294C02CE" wp14:editId="641469FB">
            <wp:extent cx="6372225" cy="3514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72225" cy="3514725"/>
                    </a:xfrm>
                    <a:prstGeom prst="rect">
                      <a:avLst/>
                    </a:prstGeom>
                    <a:noFill/>
                    <a:ln>
                      <a:noFill/>
                    </a:ln>
                  </pic:spPr>
                </pic:pic>
              </a:graphicData>
            </a:graphic>
          </wp:inline>
        </w:drawing>
      </w:r>
    </w:p>
    <w:p w:rsidR="001F0B1F" w:rsidRPr="00820BA0" w:rsidRDefault="001F0B1F" w:rsidP="00EC2F10">
      <w:pPr>
        <w:autoSpaceDE w:val="0"/>
        <w:autoSpaceDN w:val="0"/>
        <w:adjustRightInd w:val="0"/>
        <w:jc w:val="both"/>
        <w:rPr>
          <w:rFonts w:ascii="Times New Roman" w:hAnsi="Times New Roman"/>
          <w:b/>
          <w:i/>
          <w:iCs/>
          <w:sz w:val="24"/>
        </w:rPr>
      </w:pPr>
    </w:p>
    <w:p w:rsidR="00EC2F10" w:rsidRPr="00820BA0" w:rsidRDefault="00EC2F10" w:rsidP="00EC2F10">
      <w:pPr>
        <w:autoSpaceDE w:val="0"/>
        <w:autoSpaceDN w:val="0"/>
        <w:adjustRightInd w:val="0"/>
        <w:jc w:val="both"/>
        <w:rPr>
          <w:rFonts w:ascii="Times New Roman" w:hAnsi="Times New Roman"/>
          <w:b/>
          <w:i/>
          <w:iCs/>
          <w:sz w:val="24"/>
        </w:rPr>
      </w:pPr>
      <w:r w:rsidRPr="00820BA0">
        <w:rPr>
          <w:rFonts w:ascii="Times New Roman" w:hAnsi="Times New Roman"/>
          <w:b/>
          <w:i/>
          <w:iCs/>
          <w:sz w:val="24"/>
        </w:rPr>
        <w:t>3. Условия выполнения поставки товаров.</w:t>
      </w:r>
    </w:p>
    <w:p w:rsidR="004F101D" w:rsidRPr="00820BA0" w:rsidRDefault="004F101D" w:rsidP="004F101D">
      <w:pPr>
        <w:autoSpaceDE w:val="0"/>
        <w:autoSpaceDN w:val="0"/>
        <w:adjustRightInd w:val="0"/>
        <w:jc w:val="both"/>
        <w:rPr>
          <w:rFonts w:ascii="Times New Roman" w:hAnsi="Times New Roman"/>
          <w:iCs/>
          <w:sz w:val="24"/>
        </w:rPr>
      </w:pPr>
      <w:r w:rsidRPr="00820BA0">
        <w:rPr>
          <w:rFonts w:ascii="Times New Roman" w:hAnsi="Times New Roman"/>
          <w:iCs/>
          <w:sz w:val="24"/>
        </w:rPr>
        <w:t>3.1. Товар поставляется на условиях DDP г. Ярославль (на условиях DAP в случае валютного Контракта).</w:t>
      </w:r>
    </w:p>
    <w:p w:rsidR="004F101D" w:rsidRPr="00820BA0" w:rsidRDefault="004F101D" w:rsidP="004F101D">
      <w:pPr>
        <w:autoSpaceDE w:val="0"/>
        <w:autoSpaceDN w:val="0"/>
        <w:adjustRightInd w:val="0"/>
        <w:jc w:val="both"/>
        <w:rPr>
          <w:rFonts w:ascii="Times New Roman" w:hAnsi="Times New Roman"/>
          <w:iCs/>
          <w:sz w:val="24"/>
        </w:rPr>
      </w:pPr>
      <w:r w:rsidRPr="00820BA0">
        <w:rPr>
          <w:rFonts w:ascii="Times New Roman" w:hAnsi="Times New Roman"/>
          <w:iCs/>
          <w:sz w:val="24"/>
        </w:rPr>
        <w:t>3.2. Поставщик обязуется одновременно с передачей Товара передать Покупателю его принадлежности, а также заверенные и необходимые в соответствии с законодательством РФ копии действующей на момент поставки Товара сопроводительной/разрешительной документации, в т.ч.:</w:t>
      </w:r>
    </w:p>
    <w:p w:rsidR="004F101D" w:rsidRPr="00820BA0" w:rsidRDefault="004F101D" w:rsidP="00CB564F">
      <w:pPr>
        <w:pStyle w:val="ac"/>
        <w:numPr>
          <w:ilvl w:val="0"/>
          <w:numId w:val="15"/>
        </w:numPr>
        <w:autoSpaceDE w:val="0"/>
        <w:autoSpaceDN w:val="0"/>
        <w:adjustRightInd w:val="0"/>
        <w:ind w:left="284" w:hanging="284"/>
        <w:jc w:val="both"/>
        <w:rPr>
          <w:rFonts w:ascii="Times New Roman" w:hAnsi="Times New Roman"/>
          <w:iCs/>
          <w:sz w:val="24"/>
        </w:rPr>
      </w:pPr>
      <w:r w:rsidRPr="00820BA0">
        <w:rPr>
          <w:rFonts w:ascii="Times New Roman" w:hAnsi="Times New Roman"/>
          <w:iCs/>
          <w:sz w:val="24"/>
        </w:rPr>
        <w:t>документацию, указанную в  п. 2.</w:t>
      </w:r>
      <w:r w:rsidR="005235BC" w:rsidRPr="00820BA0">
        <w:rPr>
          <w:rFonts w:ascii="Times New Roman" w:hAnsi="Times New Roman"/>
          <w:iCs/>
          <w:sz w:val="24"/>
        </w:rPr>
        <w:t>2, 2.3</w:t>
      </w:r>
      <w:r w:rsidRPr="00820BA0">
        <w:rPr>
          <w:rFonts w:ascii="Times New Roman" w:hAnsi="Times New Roman"/>
          <w:iCs/>
          <w:sz w:val="24"/>
        </w:rPr>
        <w:t xml:space="preserve"> Приложения к Договору на поставку Товара,    </w:t>
      </w:r>
    </w:p>
    <w:p w:rsidR="004F101D" w:rsidRPr="00820BA0" w:rsidRDefault="004F101D" w:rsidP="00CB564F">
      <w:pPr>
        <w:pStyle w:val="ac"/>
        <w:numPr>
          <w:ilvl w:val="0"/>
          <w:numId w:val="15"/>
        </w:numPr>
        <w:autoSpaceDE w:val="0"/>
        <w:autoSpaceDN w:val="0"/>
        <w:adjustRightInd w:val="0"/>
        <w:ind w:left="284" w:hanging="284"/>
        <w:jc w:val="both"/>
        <w:rPr>
          <w:rFonts w:ascii="Times New Roman" w:hAnsi="Times New Roman"/>
          <w:iCs/>
          <w:sz w:val="24"/>
        </w:rPr>
      </w:pPr>
      <w:r w:rsidRPr="00820BA0">
        <w:rPr>
          <w:rFonts w:ascii="Times New Roman" w:hAnsi="Times New Roman"/>
          <w:iCs/>
          <w:sz w:val="24"/>
        </w:rPr>
        <w:t>технические паспорта, оформленные в соответствии с требованиями действующей в РФ НТД;</w:t>
      </w:r>
    </w:p>
    <w:p w:rsidR="004F101D" w:rsidRPr="00820BA0" w:rsidRDefault="004F101D" w:rsidP="00CB564F">
      <w:pPr>
        <w:pStyle w:val="ac"/>
        <w:numPr>
          <w:ilvl w:val="0"/>
          <w:numId w:val="15"/>
        </w:numPr>
        <w:autoSpaceDE w:val="0"/>
        <w:autoSpaceDN w:val="0"/>
        <w:adjustRightInd w:val="0"/>
        <w:ind w:left="284" w:hanging="284"/>
        <w:jc w:val="both"/>
        <w:rPr>
          <w:rFonts w:ascii="Times New Roman" w:hAnsi="Times New Roman"/>
          <w:iCs/>
          <w:sz w:val="24"/>
        </w:rPr>
      </w:pPr>
      <w:r w:rsidRPr="00820BA0">
        <w:rPr>
          <w:rFonts w:ascii="Times New Roman" w:hAnsi="Times New Roman"/>
          <w:iCs/>
          <w:sz w:val="24"/>
        </w:rPr>
        <w:t>инструкции на русском языке по монтажу, эксплуатации, обслуживанию, ремонту, испытаниям;</w:t>
      </w:r>
    </w:p>
    <w:p w:rsidR="004F101D" w:rsidRPr="00820BA0" w:rsidRDefault="004F101D" w:rsidP="00CB564F">
      <w:pPr>
        <w:pStyle w:val="ac"/>
        <w:numPr>
          <w:ilvl w:val="0"/>
          <w:numId w:val="15"/>
        </w:numPr>
        <w:autoSpaceDE w:val="0"/>
        <w:autoSpaceDN w:val="0"/>
        <w:adjustRightInd w:val="0"/>
        <w:ind w:left="284" w:hanging="284"/>
        <w:jc w:val="both"/>
        <w:rPr>
          <w:rFonts w:ascii="Times New Roman" w:hAnsi="Times New Roman"/>
          <w:iCs/>
          <w:sz w:val="24"/>
        </w:rPr>
      </w:pPr>
      <w:r w:rsidRPr="00820BA0">
        <w:rPr>
          <w:rFonts w:ascii="Times New Roman" w:hAnsi="Times New Roman"/>
          <w:iCs/>
          <w:sz w:val="24"/>
        </w:rPr>
        <w:t>заверенные Поставщиком сертификаты соответствия ГОСТР;</w:t>
      </w:r>
    </w:p>
    <w:p w:rsidR="004F101D" w:rsidRPr="00820BA0" w:rsidRDefault="004F101D" w:rsidP="00CB564F">
      <w:pPr>
        <w:pStyle w:val="ac"/>
        <w:numPr>
          <w:ilvl w:val="0"/>
          <w:numId w:val="15"/>
        </w:numPr>
        <w:autoSpaceDE w:val="0"/>
        <w:autoSpaceDN w:val="0"/>
        <w:adjustRightInd w:val="0"/>
        <w:ind w:left="284" w:hanging="284"/>
        <w:jc w:val="both"/>
        <w:rPr>
          <w:rFonts w:ascii="Times New Roman" w:hAnsi="Times New Roman"/>
          <w:iCs/>
          <w:sz w:val="24"/>
        </w:rPr>
      </w:pPr>
      <w:r w:rsidRPr="00820BA0">
        <w:rPr>
          <w:rFonts w:ascii="Times New Roman" w:hAnsi="Times New Roman"/>
          <w:iCs/>
          <w:sz w:val="24"/>
        </w:rPr>
        <w:t>заверенные Поставщиком документы, подтверждающие соответствие Товара требованиям Технических  регламентов, действующих на территории РФ на момент поставки Товара, в т.ч.: сертификаты на соответствие продукции требованиям Технического регламента Таможенного союза от 09.12.2011 г.  № 020/2011 «Электромагнитная совместимость технических средств», сертификаты на соответствие продукции требованиям Технического регламента Таможенного союза от 16.08.2011 г. № 004/2011 «О безопасности низковольтного оборудования»;</w:t>
      </w:r>
    </w:p>
    <w:p w:rsidR="004F101D" w:rsidRPr="00820BA0" w:rsidRDefault="004F101D" w:rsidP="00CB564F">
      <w:pPr>
        <w:pStyle w:val="ac"/>
        <w:numPr>
          <w:ilvl w:val="0"/>
          <w:numId w:val="15"/>
        </w:numPr>
        <w:autoSpaceDE w:val="0"/>
        <w:autoSpaceDN w:val="0"/>
        <w:adjustRightInd w:val="0"/>
        <w:ind w:left="284" w:hanging="284"/>
        <w:jc w:val="both"/>
        <w:rPr>
          <w:rFonts w:ascii="Times New Roman" w:hAnsi="Times New Roman"/>
          <w:iCs/>
          <w:sz w:val="24"/>
        </w:rPr>
      </w:pPr>
      <w:r w:rsidRPr="00820BA0">
        <w:rPr>
          <w:rFonts w:ascii="Times New Roman" w:hAnsi="Times New Roman"/>
          <w:iCs/>
          <w:sz w:val="24"/>
        </w:rPr>
        <w:t>оригинал письма производителя о наличии либо отсутствии содержания в продукции драгметаллов (в том случае, если информация не отражена в техническом паспорте на изделие) (согласно Инструкции Министерства финансов РФ от 29.08.2001 г., №68н).</w:t>
      </w:r>
    </w:p>
    <w:p w:rsidR="004F101D" w:rsidRPr="00820BA0" w:rsidRDefault="004F101D" w:rsidP="00CB564F">
      <w:pPr>
        <w:pStyle w:val="ac"/>
        <w:numPr>
          <w:ilvl w:val="0"/>
          <w:numId w:val="15"/>
        </w:numPr>
        <w:autoSpaceDE w:val="0"/>
        <w:autoSpaceDN w:val="0"/>
        <w:adjustRightInd w:val="0"/>
        <w:ind w:left="284" w:hanging="284"/>
        <w:jc w:val="both"/>
        <w:rPr>
          <w:rFonts w:ascii="Times New Roman" w:hAnsi="Times New Roman"/>
          <w:iCs/>
          <w:sz w:val="24"/>
        </w:rPr>
      </w:pPr>
      <w:r w:rsidRPr="00820BA0">
        <w:rPr>
          <w:rFonts w:ascii="Times New Roman" w:hAnsi="Times New Roman"/>
          <w:iCs/>
          <w:sz w:val="24"/>
        </w:rPr>
        <w:t>товарные накладные, товарно-транспортные накладные, счета фактуры в случае отгрузки автомобильным транспортом, иные товаросопроводительные документы, соответствующие способу отгрузки Товара.</w:t>
      </w:r>
    </w:p>
    <w:p w:rsidR="005235BC" w:rsidRPr="00820BA0" w:rsidRDefault="005235BC" w:rsidP="005235BC">
      <w:pPr>
        <w:autoSpaceDE w:val="0"/>
        <w:autoSpaceDN w:val="0"/>
        <w:adjustRightInd w:val="0"/>
        <w:jc w:val="both"/>
        <w:rPr>
          <w:rFonts w:ascii="Times New Roman" w:hAnsi="Times New Roman"/>
          <w:iCs/>
          <w:sz w:val="24"/>
        </w:rPr>
      </w:pPr>
      <w:r w:rsidRPr="00820BA0">
        <w:rPr>
          <w:rFonts w:ascii="Times New Roman" w:hAnsi="Times New Roman"/>
          <w:iCs/>
          <w:sz w:val="24"/>
        </w:rPr>
        <w:t>Для кабельной продукции (ЛОТ</w:t>
      </w:r>
      <w:r w:rsidR="00371817">
        <w:rPr>
          <w:rFonts w:ascii="Times New Roman" w:hAnsi="Times New Roman"/>
          <w:iCs/>
          <w:sz w:val="24"/>
        </w:rPr>
        <w:t>Ы</w:t>
      </w:r>
      <w:r w:rsidRPr="00820BA0">
        <w:rPr>
          <w:rFonts w:ascii="Times New Roman" w:hAnsi="Times New Roman"/>
          <w:iCs/>
          <w:sz w:val="24"/>
        </w:rPr>
        <w:t xml:space="preserve"> №</w:t>
      </w:r>
      <w:r w:rsidR="0038638A" w:rsidRPr="00820BA0">
        <w:rPr>
          <w:rFonts w:ascii="Times New Roman" w:hAnsi="Times New Roman"/>
          <w:iCs/>
          <w:sz w:val="24"/>
        </w:rPr>
        <w:t>3</w:t>
      </w:r>
      <w:r w:rsidR="00371817">
        <w:rPr>
          <w:rFonts w:ascii="Times New Roman" w:hAnsi="Times New Roman"/>
          <w:iCs/>
          <w:sz w:val="24"/>
        </w:rPr>
        <w:t>, 8</w:t>
      </w:r>
      <w:r w:rsidRPr="00820BA0">
        <w:rPr>
          <w:rFonts w:ascii="Times New Roman" w:hAnsi="Times New Roman"/>
          <w:iCs/>
          <w:sz w:val="24"/>
        </w:rPr>
        <w:t>):</w:t>
      </w:r>
    </w:p>
    <w:p w:rsidR="005235BC" w:rsidRPr="00820BA0" w:rsidRDefault="005235BC" w:rsidP="00CB564F">
      <w:pPr>
        <w:pStyle w:val="ac"/>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820BA0">
        <w:rPr>
          <w:rFonts w:ascii="Times New Roman" w:hAnsi="Times New Roman"/>
          <w:sz w:val="24"/>
        </w:rPr>
        <w:t>паспорта кабельного изделия;</w:t>
      </w:r>
    </w:p>
    <w:p w:rsidR="005235BC" w:rsidRPr="00820BA0" w:rsidRDefault="005235BC" w:rsidP="00CB564F">
      <w:pPr>
        <w:pStyle w:val="ac"/>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820BA0">
        <w:rPr>
          <w:rFonts w:ascii="Times New Roman" w:hAnsi="Times New Roman"/>
          <w:sz w:val="24"/>
        </w:rPr>
        <w:t xml:space="preserve">инструкции по прокладке, монтажу и эксплуатации;  </w:t>
      </w:r>
    </w:p>
    <w:p w:rsidR="005235BC" w:rsidRPr="00820BA0" w:rsidRDefault="005235BC" w:rsidP="00CB564F">
      <w:pPr>
        <w:pStyle w:val="ac"/>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820BA0">
        <w:rPr>
          <w:rFonts w:ascii="Times New Roman" w:hAnsi="Times New Roman"/>
          <w:sz w:val="24"/>
        </w:rPr>
        <w:t>Сертификаты ТР ТС, ГОСТ Р о соответствии требованиям промышленной безопасности, требованиям безопасности низковольтного оборудования, требованиям пожарной безопасности;</w:t>
      </w:r>
    </w:p>
    <w:p w:rsidR="005235BC" w:rsidRPr="00820BA0" w:rsidRDefault="005235BC" w:rsidP="00CB564F">
      <w:pPr>
        <w:pStyle w:val="ac"/>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820BA0">
        <w:rPr>
          <w:rFonts w:ascii="Times New Roman" w:hAnsi="Times New Roman"/>
          <w:sz w:val="24"/>
        </w:rPr>
        <w:t>ярлыки кабельного изделия;</w:t>
      </w:r>
    </w:p>
    <w:p w:rsidR="005235BC" w:rsidRPr="00820BA0" w:rsidRDefault="005235BC" w:rsidP="00CB564F">
      <w:pPr>
        <w:pStyle w:val="ac"/>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820BA0">
        <w:rPr>
          <w:rFonts w:ascii="Times New Roman" w:hAnsi="Times New Roman"/>
          <w:sz w:val="24"/>
        </w:rPr>
        <w:t>протокол приемо-сдаточных испытаний, проведенных на предприятии-изготовителе;</w:t>
      </w:r>
    </w:p>
    <w:p w:rsidR="005235BC" w:rsidRPr="00820BA0" w:rsidRDefault="005235BC" w:rsidP="00CB564F">
      <w:pPr>
        <w:pStyle w:val="ac"/>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820BA0">
        <w:rPr>
          <w:rFonts w:ascii="Times New Roman" w:hAnsi="Times New Roman"/>
          <w:sz w:val="24"/>
        </w:rPr>
        <w:t>упаковочные листы на каждое грузовое место;</w:t>
      </w:r>
    </w:p>
    <w:p w:rsidR="005235BC" w:rsidRPr="00820BA0" w:rsidRDefault="005235BC" w:rsidP="00CB564F">
      <w:pPr>
        <w:pStyle w:val="ac"/>
        <w:numPr>
          <w:ilvl w:val="0"/>
          <w:numId w:val="15"/>
        </w:numPr>
        <w:shd w:val="clear" w:color="auto" w:fill="FFFFFF"/>
        <w:tabs>
          <w:tab w:val="num" w:pos="360"/>
          <w:tab w:val="left" w:pos="709"/>
        </w:tabs>
        <w:spacing w:after="160"/>
        <w:jc w:val="both"/>
        <w:rPr>
          <w:rFonts w:ascii="Times New Roman" w:hAnsi="Times New Roman"/>
          <w:sz w:val="24"/>
        </w:rPr>
      </w:pPr>
      <w:r w:rsidRPr="00820BA0">
        <w:rPr>
          <w:rFonts w:ascii="Times New Roman" w:hAnsi="Times New Roman"/>
          <w:sz w:val="24"/>
        </w:rPr>
        <w:t>товарные накладные, счета-фактуры, товарно-транспортные накладные в случае отгрузки автомобильным транспортом, иные товаросопроводительные документы, соответствующие способу отгрузки Товара.</w:t>
      </w:r>
    </w:p>
    <w:p w:rsidR="005235BC" w:rsidRPr="00820BA0" w:rsidRDefault="005235BC" w:rsidP="005235BC">
      <w:pPr>
        <w:shd w:val="clear" w:color="auto" w:fill="FFFFFF"/>
        <w:tabs>
          <w:tab w:val="num" w:pos="360"/>
          <w:tab w:val="left" w:pos="709"/>
        </w:tabs>
        <w:spacing w:after="160"/>
        <w:jc w:val="both"/>
        <w:rPr>
          <w:rFonts w:ascii="Times New Roman" w:hAnsi="Times New Roman"/>
          <w:sz w:val="24"/>
        </w:rPr>
      </w:pPr>
      <w:r w:rsidRPr="00820BA0">
        <w:rPr>
          <w:rFonts w:ascii="Times New Roman" w:hAnsi="Times New Roman"/>
          <w:sz w:val="24"/>
        </w:rPr>
        <w:t>Для муфт для силовых кабелей (ЛОТ</w:t>
      </w:r>
      <w:r w:rsidR="00371817">
        <w:rPr>
          <w:rFonts w:ascii="Times New Roman" w:hAnsi="Times New Roman"/>
          <w:sz w:val="24"/>
        </w:rPr>
        <w:t>Ы</w:t>
      </w:r>
      <w:r w:rsidRPr="00820BA0">
        <w:rPr>
          <w:rFonts w:ascii="Times New Roman" w:hAnsi="Times New Roman"/>
          <w:sz w:val="24"/>
        </w:rPr>
        <w:t xml:space="preserve"> №</w:t>
      </w:r>
      <w:r w:rsidR="0038638A" w:rsidRPr="00820BA0">
        <w:rPr>
          <w:rFonts w:ascii="Times New Roman" w:hAnsi="Times New Roman"/>
          <w:sz w:val="24"/>
        </w:rPr>
        <w:t>5</w:t>
      </w:r>
      <w:r w:rsidR="00371817">
        <w:rPr>
          <w:rFonts w:ascii="Times New Roman" w:hAnsi="Times New Roman"/>
          <w:sz w:val="24"/>
        </w:rPr>
        <w:t>, 10</w:t>
      </w:r>
      <w:r w:rsidRPr="00820BA0">
        <w:rPr>
          <w:rFonts w:ascii="Times New Roman" w:hAnsi="Times New Roman"/>
          <w:sz w:val="24"/>
        </w:rPr>
        <w:t xml:space="preserve">): </w:t>
      </w:r>
    </w:p>
    <w:p w:rsidR="005235BC" w:rsidRPr="00820BA0" w:rsidRDefault="005235BC" w:rsidP="005235BC">
      <w:pPr>
        <w:shd w:val="clear" w:color="auto" w:fill="FFFFFF"/>
        <w:tabs>
          <w:tab w:val="num" w:pos="360"/>
          <w:tab w:val="left" w:pos="709"/>
        </w:tabs>
        <w:spacing w:before="0" w:line="0" w:lineRule="atLeast"/>
        <w:ind w:firstLine="426"/>
        <w:jc w:val="both"/>
        <w:rPr>
          <w:rFonts w:ascii="Times New Roman" w:hAnsi="Times New Roman"/>
          <w:sz w:val="24"/>
        </w:rPr>
      </w:pPr>
      <w:r w:rsidRPr="00820BA0">
        <w:rPr>
          <w:rFonts w:ascii="Times New Roman" w:hAnsi="Times New Roman"/>
          <w:sz w:val="24"/>
        </w:rPr>
        <w:t>- паспорт;</w:t>
      </w:r>
    </w:p>
    <w:p w:rsidR="005235BC" w:rsidRPr="00820BA0" w:rsidRDefault="005235BC" w:rsidP="005235BC">
      <w:pPr>
        <w:shd w:val="clear" w:color="auto" w:fill="FFFFFF"/>
        <w:tabs>
          <w:tab w:val="num" w:pos="360"/>
          <w:tab w:val="left" w:pos="709"/>
        </w:tabs>
        <w:spacing w:before="0" w:line="0" w:lineRule="atLeast"/>
        <w:ind w:firstLine="426"/>
        <w:jc w:val="both"/>
        <w:rPr>
          <w:rFonts w:ascii="Times New Roman" w:hAnsi="Times New Roman"/>
          <w:sz w:val="24"/>
        </w:rPr>
      </w:pPr>
      <w:r w:rsidRPr="00820BA0">
        <w:rPr>
          <w:rFonts w:ascii="Times New Roman" w:hAnsi="Times New Roman"/>
          <w:sz w:val="24"/>
        </w:rPr>
        <w:t>- сертификат соответствия ГОСТ Р;</w:t>
      </w:r>
    </w:p>
    <w:p w:rsidR="005235BC" w:rsidRPr="00820BA0" w:rsidRDefault="005235BC" w:rsidP="005235BC">
      <w:pPr>
        <w:shd w:val="clear" w:color="auto" w:fill="FFFFFF"/>
        <w:tabs>
          <w:tab w:val="num" w:pos="360"/>
          <w:tab w:val="left" w:pos="709"/>
        </w:tabs>
        <w:spacing w:before="0" w:line="0" w:lineRule="atLeast"/>
        <w:ind w:firstLine="426"/>
        <w:jc w:val="both"/>
        <w:rPr>
          <w:rFonts w:ascii="Times New Roman" w:hAnsi="Times New Roman"/>
          <w:sz w:val="24"/>
        </w:rPr>
      </w:pPr>
      <w:r w:rsidRPr="00820BA0">
        <w:rPr>
          <w:rFonts w:ascii="Times New Roman" w:hAnsi="Times New Roman"/>
          <w:sz w:val="24"/>
        </w:rPr>
        <w:t>- сертификат соответствия пожарной безопасности;</w:t>
      </w:r>
    </w:p>
    <w:p w:rsidR="005235BC" w:rsidRPr="00820BA0" w:rsidRDefault="005235BC" w:rsidP="005235BC">
      <w:pPr>
        <w:shd w:val="clear" w:color="auto" w:fill="FFFFFF"/>
        <w:tabs>
          <w:tab w:val="num" w:pos="360"/>
          <w:tab w:val="left" w:pos="709"/>
        </w:tabs>
        <w:spacing w:before="0" w:line="0" w:lineRule="atLeast"/>
        <w:ind w:firstLine="426"/>
        <w:jc w:val="both"/>
        <w:rPr>
          <w:rFonts w:ascii="Times New Roman" w:hAnsi="Times New Roman"/>
          <w:sz w:val="24"/>
        </w:rPr>
      </w:pPr>
      <w:r w:rsidRPr="00820BA0">
        <w:rPr>
          <w:rFonts w:ascii="Times New Roman" w:hAnsi="Times New Roman"/>
          <w:sz w:val="24"/>
        </w:rPr>
        <w:t>- инструкция по монтажу;</w:t>
      </w:r>
    </w:p>
    <w:p w:rsidR="005235BC" w:rsidRDefault="005235BC" w:rsidP="005235BC">
      <w:pPr>
        <w:shd w:val="clear" w:color="auto" w:fill="FFFFFF"/>
        <w:tabs>
          <w:tab w:val="left" w:pos="709"/>
        </w:tabs>
        <w:spacing w:before="0" w:line="0" w:lineRule="atLeast"/>
        <w:ind w:left="567" w:hanging="141"/>
        <w:jc w:val="both"/>
        <w:rPr>
          <w:rFonts w:ascii="Times New Roman" w:hAnsi="Times New Roman"/>
          <w:sz w:val="24"/>
        </w:rPr>
      </w:pPr>
      <w:r w:rsidRPr="00820BA0">
        <w:rPr>
          <w:rFonts w:ascii="Times New Roman" w:hAnsi="Times New Roman"/>
          <w:sz w:val="24"/>
        </w:rPr>
        <w:t>- товарные накладные, счета-фактуры, товарно-транспортные накладные в случае отгрузки автомобильным транспортом, иные товаросопроводительные документы, соответствующие способу отгрузки Товара.</w:t>
      </w:r>
    </w:p>
    <w:p w:rsidR="00371817" w:rsidRDefault="00371817" w:rsidP="00371817">
      <w:pPr>
        <w:shd w:val="clear" w:color="auto" w:fill="FFFFFF"/>
        <w:tabs>
          <w:tab w:val="left" w:pos="709"/>
        </w:tabs>
        <w:spacing w:before="0" w:line="0" w:lineRule="atLeast"/>
        <w:ind w:left="567" w:hanging="567"/>
        <w:jc w:val="both"/>
        <w:rPr>
          <w:rFonts w:ascii="Times New Roman" w:hAnsi="Times New Roman"/>
          <w:sz w:val="24"/>
        </w:rPr>
      </w:pPr>
    </w:p>
    <w:p w:rsidR="00371817" w:rsidRPr="000D0D34" w:rsidRDefault="00371817" w:rsidP="00371817">
      <w:pPr>
        <w:shd w:val="clear" w:color="auto" w:fill="FFFFFF"/>
        <w:tabs>
          <w:tab w:val="left" w:pos="709"/>
        </w:tabs>
        <w:spacing w:before="0" w:line="0" w:lineRule="atLeast"/>
        <w:ind w:left="567" w:hanging="567"/>
        <w:jc w:val="both"/>
        <w:rPr>
          <w:rFonts w:ascii="Times New Roman" w:hAnsi="Times New Roman"/>
          <w:sz w:val="24"/>
        </w:rPr>
      </w:pPr>
      <w:r w:rsidRPr="000D0D34">
        <w:rPr>
          <w:rFonts w:ascii="Times New Roman" w:hAnsi="Times New Roman"/>
          <w:sz w:val="24"/>
        </w:rPr>
        <w:t>Для соединительных коробок (ЛОТ №</w:t>
      </w:r>
      <w:r>
        <w:rPr>
          <w:rFonts w:ascii="Times New Roman" w:hAnsi="Times New Roman"/>
          <w:sz w:val="24"/>
        </w:rPr>
        <w:t>12</w:t>
      </w:r>
      <w:r w:rsidRPr="000D0D34">
        <w:rPr>
          <w:rFonts w:ascii="Times New Roman" w:hAnsi="Times New Roman"/>
          <w:sz w:val="24"/>
        </w:rPr>
        <w:t xml:space="preserve"> поз.7):</w:t>
      </w:r>
    </w:p>
    <w:p w:rsidR="00371817" w:rsidRPr="000D0D34" w:rsidRDefault="00371817" w:rsidP="00371817">
      <w:pPr>
        <w:shd w:val="clear" w:color="auto" w:fill="FFFFFF"/>
        <w:tabs>
          <w:tab w:val="left" w:pos="709"/>
        </w:tabs>
        <w:spacing w:before="0" w:line="0" w:lineRule="atLeast"/>
        <w:ind w:left="567" w:hanging="567"/>
        <w:jc w:val="both"/>
        <w:rPr>
          <w:rFonts w:ascii="Times New Roman" w:hAnsi="Times New Roman"/>
          <w:sz w:val="24"/>
        </w:rPr>
      </w:pPr>
      <w:r w:rsidRPr="000D0D34">
        <w:rPr>
          <w:rFonts w:ascii="Times New Roman" w:hAnsi="Times New Roman"/>
          <w:sz w:val="24"/>
        </w:rPr>
        <w:tab/>
        <w:t>- паспорт;</w:t>
      </w:r>
    </w:p>
    <w:p w:rsidR="00371817" w:rsidRPr="000D0D34" w:rsidRDefault="00371817" w:rsidP="00371817">
      <w:pPr>
        <w:shd w:val="clear" w:color="auto" w:fill="FFFFFF"/>
        <w:tabs>
          <w:tab w:val="left" w:pos="709"/>
        </w:tabs>
        <w:spacing w:before="0" w:line="0" w:lineRule="atLeast"/>
        <w:ind w:left="567" w:hanging="567"/>
        <w:jc w:val="both"/>
        <w:rPr>
          <w:rFonts w:ascii="Times New Roman" w:hAnsi="Times New Roman"/>
          <w:sz w:val="24"/>
        </w:rPr>
      </w:pPr>
      <w:r w:rsidRPr="000D0D34">
        <w:rPr>
          <w:rFonts w:ascii="Times New Roman" w:hAnsi="Times New Roman"/>
          <w:sz w:val="24"/>
        </w:rPr>
        <w:tab/>
        <w:t>- инструкция по монтажу.</w:t>
      </w:r>
    </w:p>
    <w:p w:rsidR="00371817" w:rsidRPr="00820BA0" w:rsidRDefault="00371817" w:rsidP="005235BC">
      <w:pPr>
        <w:shd w:val="clear" w:color="auto" w:fill="FFFFFF"/>
        <w:tabs>
          <w:tab w:val="left" w:pos="709"/>
        </w:tabs>
        <w:spacing w:before="0" w:line="0" w:lineRule="atLeast"/>
        <w:ind w:left="567" w:hanging="141"/>
        <w:jc w:val="both"/>
        <w:rPr>
          <w:rFonts w:ascii="Times New Roman" w:hAnsi="Times New Roman"/>
          <w:iCs/>
          <w:sz w:val="24"/>
        </w:rPr>
      </w:pPr>
    </w:p>
    <w:p w:rsidR="00EC2F10" w:rsidRPr="00820BA0" w:rsidRDefault="00EC2F10" w:rsidP="00EC2F10">
      <w:pPr>
        <w:tabs>
          <w:tab w:val="left" w:pos="709"/>
        </w:tabs>
        <w:autoSpaceDE w:val="0"/>
        <w:autoSpaceDN w:val="0"/>
        <w:adjustRightInd w:val="0"/>
        <w:spacing w:after="160"/>
        <w:jc w:val="both"/>
        <w:rPr>
          <w:rFonts w:ascii="Times New Roman" w:hAnsi="Times New Roman"/>
          <w:sz w:val="24"/>
        </w:rPr>
      </w:pPr>
      <w:r w:rsidRPr="00820BA0">
        <w:rPr>
          <w:rFonts w:ascii="Times New Roman" w:hAnsi="Times New Roman"/>
          <w:sz w:val="24"/>
        </w:rPr>
        <w:t>3.</w:t>
      </w:r>
      <w:r w:rsidR="00574791" w:rsidRPr="00820BA0">
        <w:rPr>
          <w:rFonts w:ascii="Times New Roman" w:hAnsi="Times New Roman"/>
          <w:sz w:val="24"/>
        </w:rPr>
        <w:t>3</w:t>
      </w:r>
      <w:r w:rsidRPr="00820BA0">
        <w:rPr>
          <w:rFonts w:ascii="Times New Roman" w:hAnsi="Times New Roman"/>
          <w:sz w:val="24"/>
        </w:rPr>
        <w:t xml:space="preserve">. Датой поставки является дата получения Товара с принадлежностями и </w:t>
      </w:r>
      <w:r w:rsidR="00574791" w:rsidRPr="00820BA0">
        <w:rPr>
          <w:rFonts w:ascii="Times New Roman" w:hAnsi="Times New Roman"/>
          <w:sz w:val="24"/>
        </w:rPr>
        <w:t xml:space="preserve">документами, указанными в п.3.2 </w:t>
      </w:r>
      <w:r w:rsidRPr="00820BA0">
        <w:rPr>
          <w:rFonts w:ascii="Times New Roman" w:hAnsi="Times New Roman"/>
          <w:sz w:val="24"/>
        </w:rPr>
        <w:t>настоящего раздела Покупателем на складе Покупателя в г. Ярославле.</w:t>
      </w:r>
    </w:p>
    <w:p w:rsidR="00EC2F10" w:rsidRPr="00820BA0" w:rsidRDefault="00EC2F10" w:rsidP="00EC2F10">
      <w:pPr>
        <w:shd w:val="clear" w:color="auto" w:fill="FFFFFF"/>
        <w:tabs>
          <w:tab w:val="num" w:pos="360"/>
          <w:tab w:val="left" w:pos="709"/>
        </w:tabs>
        <w:spacing w:after="160"/>
        <w:jc w:val="both"/>
        <w:rPr>
          <w:rFonts w:ascii="Times New Roman" w:hAnsi="Times New Roman"/>
          <w:sz w:val="24"/>
        </w:rPr>
      </w:pPr>
      <w:r w:rsidRPr="00820BA0">
        <w:rPr>
          <w:rFonts w:ascii="Times New Roman" w:hAnsi="Times New Roman"/>
          <w:sz w:val="24"/>
        </w:rPr>
        <w:t>3.</w:t>
      </w:r>
      <w:r w:rsidR="00574791" w:rsidRPr="00820BA0">
        <w:rPr>
          <w:rFonts w:ascii="Times New Roman" w:hAnsi="Times New Roman"/>
          <w:sz w:val="24"/>
        </w:rPr>
        <w:t>4</w:t>
      </w:r>
      <w:r w:rsidRPr="00820BA0">
        <w:rPr>
          <w:rFonts w:ascii="Times New Roman" w:hAnsi="Times New Roman"/>
          <w:sz w:val="24"/>
        </w:rPr>
        <w:t>. Обязанности Поставщика по передаче Товара Покупателю считаются исполненными с момента получения Товара Покупателем в г. Ярославле со всеми необходимыми принадлежностями, документами и т.п., и подписания Покупателем оригиналов товарных накладных. В противном случае</w:t>
      </w:r>
      <w:r w:rsidRPr="00820BA0">
        <w:rPr>
          <w:rFonts w:ascii="Times New Roman" w:hAnsi="Times New Roman"/>
          <w:spacing w:val="-4"/>
          <w:sz w:val="24"/>
        </w:rPr>
        <w:t xml:space="preserve"> Товар</w:t>
      </w:r>
      <w:r w:rsidRPr="00820BA0">
        <w:rPr>
          <w:rFonts w:ascii="Times New Roman" w:hAnsi="Times New Roman"/>
          <w:sz w:val="24"/>
        </w:rPr>
        <w:t xml:space="preserve"> считается не поставленным и оплате не подлежит.</w:t>
      </w:r>
    </w:p>
    <w:p w:rsidR="00EC2F10" w:rsidRPr="00820BA0" w:rsidRDefault="00EC2F10" w:rsidP="00EC2F10">
      <w:pPr>
        <w:tabs>
          <w:tab w:val="left" w:pos="709"/>
        </w:tabs>
        <w:spacing w:after="160"/>
        <w:jc w:val="both"/>
        <w:rPr>
          <w:rFonts w:ascii="Times New Roman" w:hAnsi="Times New Roman"/>
          <w:snapToGrid w:val="0"/>
          <w:sz w:val="24"/>
          <w:lang w:val="x-none" w:eastAsia="ar-SA"/>
        </w:rPr>
      </w:pPr>
      <w:r w:rsidRPr="00820BA0">
        <w:rPr>
          <w:rFonts w:ascii="Times New Roman" w:hAnsi="Times New Roman"/>
          <w:snapToGrid w:val="0"/>
          <w:sz w:val="24"/>
          <w:lang w:eastAsia="ar-SA"/>
        </w:rPr>
        <w:t>3.</w:t>
      </w:r>
      <w:r w:rsidR="00574791" w:rsidRPr="00820BA0">
        <w:rPr>
          <w:rFonts w:ascii="Times New Roman" w:hAnsi="Times New Roman"/>
          <w:snapToGrid w:val="0"/>
          <w:sz w:val="24"/>
          <w:lang w:eastAsia="ar-SA"/>
        </w:rPr>
        <w:t>5</w:t>
      </w:r>
      <w:r w:rsidRPr="00820BA0">
        <w:rPr>
          <w:rFonts w:ascii="Times New Roman" w:hAnsi="Times New Roman"/>
          <w:snapToGrid w:val="0"/>
          <w:sz w:val="24"/>
          <w:lang w:eastAsia="ar-SA"/>
        </w:rPr>
        <w:t xml:space="preserve">. </w:t>
      </w:r>
      <w:r w:rsidRPr="00820BA0">
        <w:rPr>
          <w:rFonts w:ascii="Times New Roman" w:hAnsi="Times New Roman"/>
          <w:snapToGrid w:val="0"/>
          <w:sz w:val="24"/>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p>
    <w:p w:rsidR="00EC2F10" w:rsidRPr="00820BA0" w:rsidRDefault="00EC2F10" w:rsidP="00EC2F10">
      <w:pPr>
        <w:shd w:val="clear" w:color="auto" w:fill="FFFFFF"/>
        <w:tabs>
          <w:tab w:val="num" w:pos="360"/>
          <w:tab w:val="left" w:pos="709"/>
        </w:tabs>
        <w:spacing w:after="160"/>
        <w:jc w:val="both"/>
        <w:rPr>
          <w:rFonts w:ascii="Times New Roman" w:hAnsi="Times New Roman"/>
          <w:sz w:val="24"/>
        </w:rPr>
      </w:pPr>
      <w:r w:rsidRPr="00820BA0">
        <w:rPr>
          <w:rFonts w:ascii="Times New Roman" w:hAnsi="Times New Roman"/>
          <w:spacing w:val="3"/>
          <w:sz w:val="24"/>
        </w:rPr>
        <w:t>3.</w:t>
      </w:r>
      <w:r w:rsidR="00574791" w:rsidRPr="00820BA0">
        <w:rPr>
          <w:rFonts w:ascii="Times New Roman" w:hAnsi="Times New Roman"/>
          <w:spacing w:val="3"/>
          <w:sz w:val="24"/>
        </w:rPr>
        <w:t>6</w:t>
      </w:r>
      <w:r w:rsidRPr="00820BA0">
        <w:rPr>
          <w:rFonts w:ascii="Times New Roman" w:hAnsi="Times New Roman"/>
          <w:spacing w:val="3"/>
          <w:sz w:val="24"/>
        </w:rPr>
        <w:t xml:space="preserve">. При некомплектной поставке Товара </w:t>
      </w:r>
      <w:r w:rsidRPr="00820BA0">
        <w:rPr>
          <w:rFonts w:ascii="Times New Roman" w:hAnsi="Times New Roman"/>
          <w:sz w:val="24"/>
        </w:rPr>
        <w:t xml:space="preserve">Поставщик обязан за свой счет доукомплектовать </w:t>
      </w:r>
      <w:r w:rsidRPr="00820BA0">
        <w:rPr>
          <w:rFonts w:ascii="Times New Roman" w:hAnsi="Times New Roman"/>
          <w:spacing w:val="-4"/>
          <w:sz w:val="24"/>
        </w:rPr>
        <w:t>Товар,</w:t>
      </w:r>
      <w:r w:rsidRPr="00820BA0">
        <w:rPr>
          <w:rFonts w:ascii="Times New Roman" w:hAnsi="Times New Roman"/>
          <w:sz w:val="24"/>
        </w:rPr>
        <w:t xml:space="preserve"> либо </w:t>
      </w:r>
      <w:r w:rsidRPr="00820BA0">
        <w:rPr>
          <w:rFonts w:ascii="Times New Roman" w:hAnsi="Times New Roman"/>
          <w:spacing w:val="2"/>
          <w:sz w:val="24"/>
        </w:rPr>
        <w:t xml:space="preserve">до поставить недостающие документы на него в срок не позднее 10 (десяти) календарных дней с </w:t>
      </w:r>
      <w:r w:rsidRPr="00820BA0">
        <w:rPr>
          <w:rFonts w:ascii="Times New Roman" w:hAnsi="Times New Roman"/>
          <w:spacing w:val="5"/>
          <w:sz w:val="24"/>
        </w:rPr>
        <w:t xml:space="preserve">даты установления некомплектности </w:t>
      </w:r>
      <w:r w:rsidRPr="00820BA0">
        <w:rPr>
          <w:rFonts w:ascii="Times New Roman" w:hAnsi="Times New Roman"/>
          <w:spacing w:val="-4"/>
          <w:sz w:val="24"/>
        </w:rPr>
        <w:t>Товара</w:t>
      </w:r>
      <w:r w:rsidRPr="00820BA0">
        <w:rPr>
          <w:rFonts w:ascii="Times New Roman" w:hAnsi="Times New Roman"/>
          <w:spacing w:val="5"/>
          <w:sz w:val="24"/>
        </w:rPr>
        <w:t xml:space="preserve"> либо отсутствия документов. В случае </w:t>
      </w:r>
      <w:r w:rsidRPr="00820BA0">
        <w:rPr>
          <w:rFonts w:ascii="Times New Roman" w:hAnsi="Times New Roman"/>
          <w:sz w:val="24"/>
        </w:rPr>
        <w:t xml:space="preserve">невыполнения данного условия настоящего приложения, </w:t>
      </w:r>
      <w:r w:rsidRPr="00820BA0">
        <w:rPr>
          <w:rFonts w:ascii="Times New Roman" w:hAnsi="Times New Roman"/>
          <w:spacing w:val="-4"/>
          <w:sz w:val="24"/>
        </w:rPr>
        <w:t>Товар</w:t>
      </w:r>
      <w:r w:rsidRPr="00820BA0">
        <w:rPr>
          <w:rFonts w:ascii="Times New Roman" w:hAnsi="Times New Roman"/>
          <w:sz w:val="24"/>
        </w:rPr>
        <w:t xml:space="preserve"> считается не поставленным и оплате не подлежит.</w:t>
      </w:r>
    </w:p>
    <w:p w:rsidR="00EC2F10" w:rsidRPr="00820BA0" w:rsidRDefault="00EC2F10" w:rsidP="00EC2F10">
      <w:pPr>
        <w:tabs>
          <w:tab w:val="left" w:pos="720"/>
        </w:tabs>
        <w:spacing w:after="160"/>
        <w:jc w:val="both"/>
        <w:rPr>
          <w:rFonts w:ascii="Times New Roman" w:hAnsi="Times New Roman"/>
          <w:sz w:val="24"/>
        </w:rPr>
      </w:pPr>
      <w:r w:rsidRPr="00820BA0">
        <w:rPr>
          <w:rFonts w:ascii="Times New Roman" w:hAnsi="Times New Roman"/>
          <w:sz w:val="24"/>
        </w:rPr>
        <w:t>3.</w:t>
      </w:r>
      <w:r w:rsidR="00574791" w:rsidRPr="00820BA0">
        <w:rPr>
          <w:rFonts w:ascii="Times New Roman" w:hAnsi="Times New Roman"/>
          <w:sz w:val="24"/>
        </w:rPr>
        <w:t>7</w:t>
      </w:r>
      <w:r w:rsidRPr="00820BA0">
        <w:rPr>
          <w:rFonts w:ascii="Times New Roman" w:hAnsi="Times New Roman"/>
          <w:sz w:val="24"/>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3.3 настоящего раздела.</w:t>
      </w:r>
    </w:p>
    <w:p w:rsidR="00EC2F10" w:rsidRPr="00820BA0" w:rsidRDefault="00EC2F10" w:rsidP="00792915">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u w:val="single"/>
        </w:rPr>
      </w:pPr>
      <w:r w:rsidRPr="00820BA0">
        <w:rPr>
          <w:rFonts w:ascii="Times New Roman" w:hAnsi="Times New Roman"/>
          <w:sz w:val="24"/>
        </w:rPr>
        <w:t>3.</w:t>
      </w:r>
      <w:r w:rsidR="00574791" w:rsidRPr="00820BA0">
        <w:rPr>
          <w:rFonts w:ascii="Times New Roman" w:hAnsi="Times New Roman"/>
          <w:sz w:val="24"/>
        </w:rPr>
        <w:t>8</w:t>
      </w:r>
      <w:r w:rsidRPr="00820BA0">
        <w:rPr>
          <w:rFonts w:ascii="Times New Roman" w:hAnsi="Times New Roman"/>
          <w:sz w:val="24"/>
        </w:rPr>
        <w:t xml:space="preserve">. </w:t>
      </w:r>
      <w:r w:rsidRPr="00820BA0">
        <w:rPr>
          <w:rFonts w:ascii="Times New Roman" w:hAnsi="Times New Roman"/>
          <w:sz w:val="24"/>
          <w:u w:val="single"/>
        </w:rPr>
        <w:t xml:space="preserve">Стоимость Товара </w:t>
      </w:r>
      <w:r w:rsidRPr="00820BA0">
        <w:rPr>
          <w:rFonts w:ascii="Times New Roman" w:hAnsi="Times New Roman"/>
          <w:snapToGrid w:val="0"/>
          <w:sz w:val="24"/>
          <w:u w:val="single"/>
        </w:rPr>
        <w:t>включает:</w:t>
      </w:r>
    </w:p>
    <w:p w:rsidR="00574791" w:rsidRPr="00820BA0" w:rsidRDefault="00574791" w:rsidP="00CB564F">
      <w:pPr>
        <w:pStyle w:val="ac"/>
        <w:numPr>
          <w:ilvl w:val="0"/>
          <w:numId w:val="16"/>
        </w:numPr>
        <w:tabs>
          <w:tab w:val="num" w:pos="-180"/>
          <w:tab w:val="left" w:pos="426"/>
          <w:tab w:val="left" w:pos="851"/>
          <w:tab w:val="left" w:pos="900"/>
          <w:tab w:val="left" w:pos="1080"/>
        </w:tabs>
        <w:autoSpaceDE w:val="0"/>
        <w:autoSpaceDN w:val="0"/>
        <w:adjustRightInd w:val="0"/>
        <w:spacing w:after="120"/>
        <w:ind w:left="284" w:hanging="284"/>
        <w:jc w:val="both"/>
        <w:rPr>
          <w:rFonts w:ascii="Times New Roman" w:hAnsi="Times New Roman"/>
          <w:snapToGrid w:val="0"/>
          <w:sz w:val="24"/>
        </w:rPr>
      </w:pPr>
      <w:r w:rsidRPr="00820BA0">
        <w:rPr>
          <w:rFonts w:ascii="Times New Roman" w:hAnsi="Times New Roman"/>
          <w:snapToGrid w:val="0"/>
          <w:sz w:val="24"/>
        </w:rPr>
        <w:t>разработку и своевременное предоставление Покупателю полного комплекта документации, содержащейся в Требованиях к предмету Оферты настоящего ПДО;</w:t>
      </w:r>
    </w:p>
    <w:p w:rsidR="00574791" w:rsidRPr="00820BA0" w:rsidRDefault="00574791" w:rsidP="00CB564F">
      <w:pPr>
        <w:pStyle w:val="ac"/>
        <w:numPr>
          <w:ilvl w:val="0"/>
          <w:numId w:val="16"/>
        </w:numPr>
        <w:tabs>
          <w:tab w:val="num" w:pos="-180"/>
          <w:tab w:val="left" w:pos="851"/>
          <w:tab w:val="left" w:pos="900"/>
          <w:tab w:val="left" w:pos="1080"/>
        </w:tabs>
        <w:autoSpaceDE w:val="0"/>
        <w:autoSpaceDN w:val="0"/>
        <w:adjustRightInd w:val="0"/>
        <w:spacing w:after="120"/>
        <w:ind w:left="284" w:hanging="284"/>
        <w:jc w:val="both"/>
        <w:rPr>
          <w:rFonts w:ascii="Times New Roman" w:hAnsi="Times New Roman"/>
          <w:snapToGrid w:val="0"/>
          <w:sz w:val="24"/>
        </w:rPr>
      </w:pPr>
      <w:r w:rsidRPr="00820BA0">
        <w:rPr>
          <w:rFonts w:ascii="Times New Roman" w:hAnsi="Times New Roman"/>
          <w:snapToGrid w:val="0"/>
          <w:sz w:val="24"/>
        </w:rPr>
        <w:t>организацию и проведение всех необходимых таможенных процедур, необходимых для таможенной очистки Товара (в случае поставки Товара на условиях DDP);</w:t>
      </w:r>
    </w:p>
    <w:p w:rsidR="00EC2F10" w:rsidRPr="00820BA0" w:rsidRDefault="00EC2F10" w:rsidP="00CB564F">
      <w:pPr>
        <w:pStyle w:val="ac"/>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820BA0">
        <w:rPr>
          <w:rFonts w:ascii="Times New Roman" w:hAnsi="Times New Roman"/>
          <w:snapToGrid w:val="0"/>
          <w:sz w:val="24"/>
        </w:rPr>
        <w:t>маркировки, консервации, упаковки, обеспечивающей сохранность Товара при погрузочно-разгрузочных работах и транспортировке Товара;</w:t>
      </w:r>
    </w:p>
    <w:p w:rsidR="00EC2F10" w:rsidRPr="00820BA0" w:rsidRDefault="00EC2F10" w:rsidP="00CB564F">
      <w:pPr>
        <w:pStyle w:val="ac"/>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820BA0">
        <w:rPr>
          <w:rFonts w:ascii="Times New Roman" w:hAnsi="Times New Roman"/>
          <w:snapToGrid w:val="0"/>
          <w:sz w:val="24"/>
        </w:rPr>
        <w:t>организации и проведения всех мероприятий, предусмотренных действующим законодательством РФ для получения и передачи Покупателю разрешительных и прочих документов, в соответствии с требованиями п. 3.</w:t>
      </w:r>
      <w:r w:rsidR="00792915" w:rsidRPr="00820BA0">
        <w:rPr>
          <w:rFonts w:ascii="Times New Roman" w:hAnsi="Times New Roman"/>
          <w:snapToGrid w:val="0"/>
          <w:sz w:val="24"/>
        </w:rPr>
        <w:t>2</w:t>
      </w:r>
      <w:r w:rsidRPr="00820BA0">
        <w:rPr>
          <w:rFonts w:ascii="Times New Roman" w:hAnsi="Times New Roman"/>
          <w:snapToGrid w:val="0"/>
          <w:sz w:val="24"/>
        </w:rPr>
        <w:t xml:space="preserve"> настоящего раздела;</w:t>
      </w:r>
    </w:p>
    <w:p w:rsidR="00EC2F10" w:rsidRPr="00820BA0" w:rsidRDefault="00EC2F10" w:rsidP="00CB564F">
      <w:pPr>
        <w:pStyle w:val="ac"/>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820BA0">
        <w:rPr>
          <w:rFonts w:ascii="Times New Roman" w:hAnsi="Times New Roman"/>
          <w:snapToGrid w:val="0"/>
          <w:sz w:val="24"/>
        </w:rPr>
        <w:t>доставки «экспресс почтой» необходимых технических и товаросопроводительных документов;</w:t>
      </w:r>
    </w:p>
    <w:p w:rsidR="00EC2F10" w:rsidRPr="00820BA0" w:rsidRDefault="00EC2F10" w:rsidP="00CB564F">
      <w:pPr>
        <w:pStyle w:val="ac"/>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820BA0">
        <w:rPr>
          <w:rFonts w:ascii="Times New Roman" w:hAnsi="Times New Roman"/>
          <w:snapToGrid w:val="0"/>
          <w:sz w:val="24"/>
        </w:rPr>
        <w:t>погрузку товара в транспортное средство, транспортные и страховые расходы по доставке товара до склада Покупателя по адресу г. Ярославль, Московский проспект, дом №150.</w:t>
      </w:r>
    </w:p>
    <w:p w:rsidR="00574791" w:rsidRPr="00820BA0" w:rsidRDefault="00574791" w:rsidP="00AA4C45">
      <w:pPr>
        <w:tabs>
          <w:tab w:val="num" w:pos="-180"/>
          <w:tab w:val="left" w:pos="709"/>
          <w:tab w:val="left" w:pos="900"/>
          <w:tab w:val="left" w:pos="1080"/>
        </w:tabs>
        <w:autoSpaceDE w:val="0"/>
        <w:autoSpaceDN w:val="0"/>
        <w:adjustRightInd w:val="0"/>
        <w:spacing w:before="0" w:line="0" w:lineRule="atLeast"/>
        <w:jc w:val="both"/>
        <w:rPr>
          <w:rFonts w:ascii="Times New Roman" w:hAnsi="Times New Roman"/>
          <w:snapToGrid w:val="0"/>
          <w:sz w:val="24"/>
        </w:rPr>
      </w:pPr>
    </w:p>
    <w:p w:rsidR="00EC2F10" w:rsidRPr="00820BA0" w:rsidRDefault="00574791" w:rsidP="00EC2F10">
      <w:pPr>
        <w:tabs>
          <w:tab w:val="left" w:pos="567"/>
        </w:tabs>
        <w:autoSpaceDE w:val="0"/>
        <w:autoSpaceDN w:val="0"/>
        <w:adjustRightInd w:val="0"/>
        <w:contextualSpacing/>
        <w:rPr>
          <w:rFonts w:ascii="Times New Roman" w:hAnsi="Times New Roman"/>
          <w:b/>
          <w:i/>
          <w:iCs/>
          <w:sz w:val="24"/>
        </w:rPr>
      </w:pPr>
      <w:r w:rsidRPr="00820BA0">
        <w:rPr>
          <w:rFonts w:ascii="Times New Roman" w:hAnsi="Times New Roman"/>
          <w:b/>
          <w:i/>
          <w:iCs/>
          <w:sz w:val="24"/>
        </w:rPr>
        <w:t>4. Требования к Контрагенту.</w:t>
      </w:r>
    </w:p>
    <w:p w:rsidR="00EC2F10" w:rsidRPr="00820BA0" w:rsidRDefault="0038638A" w:rsidP="00EC2F10">
      <w:pPr>
        <w:autoSpaceDE w:val="0"/>
        <w:autoSpaceDN w:val="0"/>
        <w:adjustRightInd w:val="0"/>
        <w:jc w:val="both"/>
        <w:rPr>
          <w:rFonts w:ascii="Times New Roman" w:hAnsi="Times New Roman"/>
          <w:i/>
          <w:sz w:val="24"/>
        </w:rPr>
      </w:pPr>
      <w:r w:rsidRPr="00820BA0">
        <w:rPr>
          <w:rFonts w:ascii="Times New Roman" w:hAnsi="Times New Roman"/>
          <w:i/>
          <w:sz w:val="24"/>
        </w:rPr>
        <w:t xml:space="preserve"> </w:t>
      </w:r>
      <w:r w:rsidR="00EC2F10" w:rsidRPr="00820BA0">
        <w:rPr>
          <w:rFonts w:ascii="Times New Roman" w:hAnsi="Times New Roman"/>
          <w:i/>
          <w:sz w:val="24"/>
        </w:rPr>
        <w:t xml:space="preserve">(Таблица </w:t>
      </w:r>
      <w:r w:rsidRPr="00820BA0">
        <w:rPr>
          <w:rFonts w:ascii="Times New Roman" w:hAnsi="Times New Roman"/>
          <w:i/>
          <w:sz w:val="24"/>
        </w:rPr>
        <w:t>3</w:t>
      </w:r>
      <w:r w:rsidR="00EC2F10" w:rsidRPr="00820BA0">
        <w:rPr>
          <w:rFonts w:ascii="Times New Roman" w:hAnsi="Times New Roman"/>
          <w:i/>
          <w:sz w:val="24"/>
        </w:rPr>
        <w:t>).</w:t>
      </w:r>
    </w:p>
    <w:p w:rsidR="00EC2F10" w:rsidRPr="00820BA0" w:rsidRDefault="00EC2F10" w:rsidP="00EC2F10">
      <w:pPr>
        <w:autoSpaceDE w:val="0"/>
        <w:autoSpaceDN w:val="0"/>
        <w:adjustRightInd w:val="0"/>
        <w:jc w:val="both"/>
        <w:rPr>
          <w:rFonts w:ascii="Times New Roman" w:hAnsi="Times New Roman"/>
          <w:sz w:val="24"/>
          <w:u w:val="single"/>
        </w:rPr>
      </w:pPr>
      <w:r w:rsidRPr="00820BA0">
        <w:rPr>
          <w:rFonts w:ascii="Times New Roman" w:hAnsi="Times New Roman"/>
          <w:sz w:val="24"/>
        </w:rPr>
        <w:t xml:space="preserve">Документы, перечисленные в таблице ниже </w:t>
      </w:r>
      <w:r w:rsidRPr="00820BA0">
        <w:rPr>
          <w:rFonts w:ascii="Times New Roman" w:hAnsi="Times New Roman"/>
          <w:sz w:val="24"/>
          <w:u w:val="single"/>
        </w:rPr>
        <w:t>необходимо предоставить в конверте с Технической частью оферт:</w:t>
      </w:r>
    </w:p>
    <w:p w:rsidR="000F74D1" w:rsidRPr="00820BA0" w:rsidRDefault="000F74D1" w:rsidP="00EC2F10">
      <w:pPr>
        <w:autoSpaceDE w:val="0"/>
        <w:autoSpaceDN w:val="0"/>
        <w:adjustRightInd w:val="0"/>
        <w:jc w:val="both"/>
        <w:rPr>
          <w:rFonts w:ascii="Times New Roman" w:hAnsi="Times New Roman"/>
          <w:sz w:val="24"/>
          <w:u w:val="single"/>
        </w:rPr>
      </w:pPr>
    </w:p>
    <w:tbl>
      <w:tblPr>
        <w:tblW w:w="10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544"/>
        <w:gridCol w:w="3402"/>
        <w:gridCol w:w="835"/>
        <w:gridCol w:w="1716"/>
      </w:tblGrid>
      <w:tr w:rsidR="00EC2F10" w:rsidRPr="00820BA0" w:rsidTr="000F0B0B">
        <w:trPr>
          <w:trHeight w:val="300"/>
          <w:tblHeader/>
        </w:trPr>
        <w:tc>
          <w:tcPr>
            <w:tcW w:w="724" w:type="dxa"/>
            <w:vMerge w:val="restart"/>
            <w:shd w:val="clear" w:color="auto" w:fill="D9D9D9"/>
            <w:vAlign w:val="center"/>
          </w:tcPr>
          <w:p w:rsidR="00EC2F10" w:rsidRPr="00820BA0" w:rsidRDefault="00EC2F10" w:rsidP="00EC2F10">
            <w:pPr>
              <w:jc w:val="center"/>
              <w:rPr>
                <w:rFonts w:ascii="Times New Roman" w:hAnsi="Times New Roman"/>
                <w:b/>
                <w:bCs/>
                <w:sz w:val="24"/>
              </w:rPr>
            </w:pPr>
            <w:r w:rsidRPr="00820BA0">
              <w:rPr>
                <w:rFonts w:ascii="Times New Roman" w:hAnsi="Times New Roman"/>
                <w:b/>
                <w:bCs/>
                <w:sz w:val="24"/>
              </w:rPr>
              <w:t>№ п/п</w:t>
            </w:r>
          </w:p>
        </w:tc>
        <w:tc>
          <w:tcPr>
            <w:tcW w:w="3544" w:type="dxa"/>
            <w:vMerge w:val="restart"/>
            <w:shd w:val="clear" w:color="auto" w:fill="D9D9D9"/>
            <w:vAlign w:val="center"/>
          </w:tcPr>
          <w:p w:rsidR="00EC2F10" w:rsidRPr="00820BA0" w:rsidRDefault="00EC2F10" w:rsidP="00EC2F10">
            <w:pPr>
              <w:jc w:val="center"/>
              <w:rPr>
                <w:rFonts w:ascii="Times New Roman" w:hAnsi="Times New Roman"/>
                <w:b/>
                <w:bCs/>
                <w:sz w:val="24"/>
              </w:rPr>
            </w:pPr>
            <w:r w:rsidRPr="00820BA0">
              <w:rPr>
                <w:rFonts w:ascii="Times New Roman" w:hAnsi="Times New Roman"/>
                <w:b/>
                <w:bCs/>
                <w:sz w:val="24"/>
              </w:rPr>
              <w:t xml:space="preserve">Требование </w:t>
            </w:r>
            <w:r w:rsidRPr="00820BA0">
              <w:rPr>
                <w:rFonts w:ascii="Times New Roman" w:hAnsi="Times New Roman"/>
                <w:b/>
                <w:bCs/>
                <w:sz w:val="24"/>
              </w:rPr>
              <w:br/>
              <w:t>(параметр оценки)</w:t>
            </w:r>
          </w:p>
        </w:tc>
        <w:tc>
          <w:tcPr>
            <w:tcW w:w="3402" w:type="dxa"/>
            <w:vMerge w:val="restart"/>
            <w:shd w:val="clear" w:color="auto" w:fill="D9D9D9"/>
            <w:vAlign w:val="center"/>
          </w:tcPr>
          <w:p w:rsidR="00EC2F10" w:rsidRPr="00820BA0" w:rsidRDefault="00EC2F10" w:rsidP="00EC2F10">
            <w:pPr>
              <w:jc w:val="center"/>
              <w:rPr>
                <w:rFonts w:ascii="Times New Roman" w:hAnsi="Times New Roman"/>
                <w:b/>
                <w:bCs/>
                <w:sz w:val="24"/>
              </w:rPr>
            </w:pPr>
            <w:r w:rsidRPr="00820BA0">
              <w:rPr>
                <w:rFonts w:ascii="Times New Roman" w:hAnsi="Times New Roman"/>
                <w:b/>
                <w:bCs/>
                <w:sz w:val="24"/>
              </w:rPr>
              <w:t>Документы, подтверждающие соответствия требованию</w:t>
            </w:r>
          </w:p>
        </w:tc>
        <w:tc>
          <w:tcPr>
            <w:tcW w:w="835" w:type="dxa"/>
            <w:vMerge w:val="restart"/>
            <w:shd w:val="clear" w:color="auto" w:fill="D9D9D9"/>
            <w:vAlign w:val="center"/>
          </w:tcPr>
          <w:p w:rsidR="00EC2F10" w:rsidRPr="00820BA0" w:rsidRDefault="00EC2F10" w:rsidP="00EC2F10">
            <w:pPr>
              <w:jc w:val="center"/>
              <w:rPr>
                <w:rFonts w:ascii="Times New Roman" w:hAnsi="Times New Roman"/>
                <w:b/>
                <w:bCs/>
                <w:sz w:val="24"/>
              </w:rPr>
            </w:pPr>
            <w:r w:rsidRPr="00820BA0">
              <w:rPr>
                <w:rFonts w:ascii="Times New Roman" w:hAnsi="Times New Roman"/>
                <w:b/>
                <w:bCs/>
                <w:sz w:val="24"/>
              </w:rPr>
              <w:t>Ед. изм.</w:t>
            </w:r>
          </w:p>
        </w:tc>
        <w:tc>
          <w:tcPr>
            <w:tcW w:w="1716" w:type="dxa"/>
            <w:vMerge w:val="restart"/>
            <w:shd w:val="clear" w:color="auto" w:fill="D9D9D9"/>
            <w:vAlign w:val="center"/>
          </w:tcPr>
          <w:p w:rsidR="00EC2F10" w:rsidRPr="00820BA0" w:rsidRDefault="00EC2F10" w:rsidP="00EC2F10">
            <w:pPr>
              <w:jc w:val="center"/>
              <w:rPr>
                <w:rFonts w:ascii="Times New Roman" w:hAnsi="Times New Roman"/>
                <w:b/>
                <w:bCs/>
                <w:sz w:val="24"/>
                <w:u w:val="single"/>
              </w:rPr>
            </w:pPr>
            <w:r w:rsidRPr="00820BA0">
              <w:rPr>
                <w:rFonts w:ascii="Times New Roman" w:hAnsi="Times New Roman"/>
                <w:b/>
                <w:bCs/>
                <w:sz w:val="24"/>
              </w:rPr>
              <w:t>Условия соответствия</w:t>
            </w:r>
          </w:p>
        </w:tc>
      </w:tr>
      <w:tr w:rsidR="00EC2F10" w:rsidRPr="00820BA0" w:rsidTr="000F0B0B">
        <w:trPr>
          <w:trHeight w:val="511"/>
          <w:tblHeader/>
        </w:trPr>
        <w:tc>
          <w:tcPr>
            <w:tcW w:w="724" w:type="dxa"/>
            <w:vMerge/>
            <w:shd w:val="clear" w:color="auto" w:fill="D9D9D9"/>
            <w:vAlign w:val="center"/>
          </w:tcPr>
          <w:p w:rsidR="00EC2F10" w:rsidRPr="00820BA0" w:rsidRDefault="00EC2F10" w:rsidP="00EC2F10">
            <w:pPr>
              <w:rPr>
                <w:rFonts w:ascii="Times New Roman" w:hAnsi="Times New Roman"/>
                <w:b/>
                <w:bCs/>
                <w:sz w:val="24"/>
              </w:rPr>
            </w:pPr>
          </w:p>
        </w:tc>
        <w:tc>
          <w:tcPr>
            <w:tcW w:w="3544" w:type="dxa"/>
            <w:vMerge/>
            <w:shd w:val="clear" w:color="auto" w:fill="D9D9D9"/>
            <w:vAlign w:val="center"/>
          </w:tcPr>
          <w:p w:rsidR="00EC2F10" w:rsidRPr="00820BA0" w:rsidRDefault="00EC2F10" w:rsidP="00EC2F10">
            <w:pPr>
              <w:rPr>
                <w:rFonts w:ascii="Times New Roman" w:hAnsi="Times New Roman"/>
                <w:b/>
                <w:bCs/>
                <w:sz w:val="24"/>
              </w:rPr>
            </w:pPr>
          </w:p>
        </w:tc>
        <w:tc>
          <w:tcPr>
            <w:tcW w:w="3402" w:type="dxa"/>
            <w:vMerge/>
            <w:shd w:val="clear" w:color="auto" w:fill="D9D9D9"/>
            <w:vAlign w:val="center"/>
          </w:tcPr>
          <w:p w:rsidR="00EC2F10" w:rsidRPr="00820BA0" w:rsidRDefault="00EC2F10" w:rsidP="00EC2F10">
            <w:pPr>
              <w:rPr>
                <w:rFonts w:ascii="Times New Roman" w:hAnsi="Times New Roman"/>
                <w:b/>
                <w:bCs/>
                <w:sz w:val="24"/>
              </w:rPr>
            </w:pPr>
          </w:p>
        </w:tc>
        <w:tc>
          <w:tcPr>
            <w:tcW w:w="835" w:type="dxa"/>
            <w:vMerge/>
            <w:shd w:val="clear" w:color="auto" w:fill="D9D9D9"/>
            <w:vAlign w:val="center"/>
          </w:tcPr>
          <w:p w:rsidR="00EC2F10" w:rsidRPr="00820BA0" w:rsidRDefault="00EC2F10" w:rsidP="00EC2F10">
            <w:pPr>
              <w:rPr>
                <w:rFonts w:ascii="Times New Roman" w:hAnsi="Times New Roman"/>
                <w:b/>
                <w:bCs/>
                <w:sz w:val="24"/>
              </w:rPr>
            </w:pPr>
          </w:p>
        </w:tc>
        <w:tc>
          <w:tcPr>
            <w:tcW w:w="1716" w:type="dxa"/>
            <w:vMerge/>
            <w:shd w:val="clear" w:color="auto" w:fill="D9D9D9"/>
            <w:vAlign w:val="center"/>
          </w:tcPr>
          <w:p w:rsidR="00EC2F10" w:rsidRPr="00820BA0" w:rsidRDefault="00EC2F10" w:rsidP="00EC2F10">
            <w:pPr>
              <w:rPr>
                <w:rFonts w:ascii="Times New Roman" w:hAnsi="Times New Roman"/>
                <w:b/>
                <w:bCs/>
                <w:sz w:val="24"/>
                <w:u w:val="single"/>
              </w:rPr>
            </w:pPr>
          </w:p>
        </w:tc>
      </w:tr>
      <w:tr w:rsidR="00EC2F10" w:rsidRPr="00820BA0" w:rsidTr="000F0B0B">
        <w:trPr>
          <w:trHeight w:val="267"/>
          <w:tblHeader/>
        </w:trPr>
        <w:tc>
          <w:tcPr>
            <w:tcW w:w="724" w:type="dxa"/>
            <w:shd w:val="clear" w:color="auto" w:fill="D9D9D9"/>
            <w:noWrap/>
            <w:vAlign w:val="center"/>
          </w:tcPr>
          <w:p w:rsidR="00EC2F10" w:rsidRPr="00820BA0" w:rsidRDefault="00EC2F10" w:rsidP="00EC2F10">
            <w:pPr>
              <w:jc w:val="center"/>
              <w:rPr>
                <w:rFonts w:ascii="Times New Roman" w:hAnsi="Times New Roman"/>
                <w:b/>
                <w:sz w:val="24"/>
              </w:rPr>
            </w:pPr>
            <w:r w:rsidRPr="00820BA0">
              <w:rPr>
                <w:rFonts w:ascii="Times New Roman" w:hAnsi="Times New Roman"/>
                <w:b/>
                <w:sz w:val="24"/>
              </w:rPr>
              <w:t>1</w:t>
            </w:r>
          </w:p>
        </w:tc>
        <w:tc>
          <w:tcPr>
            <w:tcW w:w="3544" w:type="dxa"/>
            <w:shd w:val="clear" w:color="auto" w:fill="D9D9D9"/>
            <w:vAlign w:val="center"/>
          </w:tcPr>
          <w:p w:rsidR="00EC2F10" w:rsidRPr="00820BA0" w:rsidRDefault="00EC2F10" w:rsidP="00EC2F10">
            <w:pPr>
              <w:jc w:val="center"/>
              <w:rPr>
                <w:rFonts w:ascii="Times New Roman" w:hAnsi="Times New Roman"/>
                <w:b/>
                <w:sz w:val="24"/>
              </w:rPr>
            </w:pPr>
            <w:r w:rsidRPr="00820BA0">
              <w:rPr>
                <w:rFonts w:ascii="Times New Roman" w:hAnsi="Times New Roman"/>
                <w:b/>
                <w:sz w:val="24"/>
              </w:rPr>
              <w:t>2</w:t>
            </w:r>
          </w:p>
        </w:tc>
        <w:tc>
          <w:tcPr>
            <w:tcW w:w="3402" w:type="dxa"/>
            <w:shd w:val="clear" w:color="auto" w:fill="D9D9D9"/>
            <w:vAlign w:val="center"/>
          </w:tcPr>
          <w:p w:rsidR="00EC2F10" w:rsidRPr="00820BA0" w:rsidRDefault="00EC2F10" w:rsidP="00EC2F10">
            <w:pPr>
              <w:jc w:val="center"/>
              <w:rPr>
                <w:rFonts w:ascii="Times New Roman" w:hAnsi="Times New Roman"/>
                <w:b/>
                <w:sz w:val="24"/>
              </w:rPr>
            </w:pPr>
            <w:r w:rsidRPr="00820BA0">
              <w:rPr>
                <w:rFonts w:ascii="Times New Roman" w:hAnsi="Times New Roman"/>
                <w:b/>
                <w:sz w:val="24"/>
              </w:rPr>
              <w:t>3</w:t>
            </w:r>
          </w:p>
        </w:tc>
        <w:tc>
          <w:tcPr>
            <w:tcW w:w="835" w:type="dxa"/>
            <w:shd w:val="clear" w:color="auto" w:fill="D9D9D9"/>
            <w:vAlign w:val="center"/>
          </w:tcPr>
          <w:p w:rsidR="00EC2F10" w:rsidRPr="00820BA0" w:rsidRDefault="00EC2F10" w:rsidP="00EC2F10">
            <w:pPr>
              <w:jc w:val="center"/>
              <w:rPr>
                <w:rFonts w:ascii="Times New Roman" w:hAnsi="Times New Roman"/>
                <w:b/>
                <w:sz w:val="24"/>
              </w:rPr>
            </w:pPr>
            <w:r w:rsidRPr="00820BA0">
              <w:rPr>
                <w:rFonts w:ascii="Times New Roman" w:hAnsi="Times New Roman"/>
                <w:b/>
                <w:sz w:val="24"/>
              </w:rPr>
              <w:t>4</w:t>
            </w:r>
          </w:p>
        </w:tc>
        <w:tc>
          <w:tcPr>
            <w:tcW w:w="1716" w:type="dxa"/>
            <w:shd w:val="clear" w:color="auto" w:fill="D9D9D9"/>
            <w:vAlign w:val="center"/>
          </w:tcPr>
          <w:p w:rsidR="00EC2F10" w:rsidRPr="00820BA0" w:rsidRDefault="00EC2F10" w:rsidP="00EC2F10">
            <w:pPr>
              <w:jc w:val="center"/>
              <w:rPr>
                <w:rFonts w:ascii="Times New Roman" w:hAnsi="Times New Roman"/>
                <w:b/>
                <w:sz w:val="24"/>
              </w:rPr>
            </w:pPr>
            <w:r w:rsidRPr="00820BA0">
              <w:rPr>
                <w:rFonts w:ascii="Times New Roman" w:hAnsi="Times New Roman"/>
                <w:b/>
                <w:sz w:val="24"/>
              </w:rPr>
              <w:t>5</w:t>
            </w:r>
          </w:p>
        </w:tc>
      </w:tr>
      <w:tr w:rsidR="00EC2F10" w:rsidRPr="00820BA0" w:rsidTr="000F0B0B">
        <w:trPr>
          <w:trHeight w:val="3268"/>
        </w:trPr>
        <w:tc>
          <w:tcPr>
            <w:tcW w:w="724" w:type="dxa"/>
            <w:shd w:val="clear" w:color="auto" w:fill="auto"/>
            <w:noWrap/>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1</w:t>
            </w:r>
          </w:p>
        </w:tc>
        <w:tc>
          <w:tcPr>
            <w:tcW w:w="3544" w:type="dxa"/>
            <w:shd w:val="clear" w:color="auto" w:fill="auto"/>
            <w:vAlign w:val="center"/>
          </w:tcPr>
          <w:p w:rsidR="00EC2F10" w:rsidRPr="00820BA0" w:rsidRDefault="00EC2F10" w:rsidP="00EC2F10">
            <w:pPr>
              <w:rPr>
                <w:rFonts w:ascii="Times New Roman" w:hAnsi="Times New Roman"/>
                <w:sz w:val="24"/>
              </w:rPr>
            </w:pPr>
            <w:r w:rsidRPr="00820BA0">
              <w:rPr>
                <w:rFonts w:ascii="Times New Roman" w:hAnsi="Times New Roman"/>
                <w:sz w:val="24"/>
              </w:rPr>
              <w:t>Участник закупки должен являться производителем, либо торговым домом производителя, либо официальным дилером производителя.</w:t>
            </w:r>
          </w:p>
        </w:tc>
        <w:tc>
          <w:tcPr>
            <w:tcW w:w="3402" w:type="dxa"/>
            <w:shd w:val="clear" w:color="auto" w:fill="auto"/>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Официальное подтверждение – сертификат (письмо) производителя на фирменном бланке с печатью за подписью руководителя о работе через торговый дом. Либо о наделении полномочиями дилера, либо подтверждение, что он является сертифицированным изготовителем оборудования</w:t>
            </w:r>
          </w:p>
        </w:tc>
        <w:tc>
          <w:tcPr>
            <w:tcW w:w="835" w:type="dxa"/>
            <w:shd w:val="clear" w:color="000000" w:fill="FFFFFF"/>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Да/ нет</w:t>
            </w:r>
          </w:p>
        </w:tc>
        <w:tc>
          <w:tcPr>
            <w:tcW w:w="1716" w:type="dxa"/>
            <w:shd w:val="clear" w:color="000000" w:fill="FFFFFF"/>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 xml:space="preserve">Подтвержде-ние требований Заказчика </w:t>
            </w:r>
          </w:p>
        </w:tc>
      </w:tr>
      <w:tr w:rsidR="00EC2F10" w:rsidRPr="00820BA0" w:rsidTr="000F0B0B">
        <w:trPr>
          <w:trHeight w:val="4662"/>
        </w:trPr>
        <w:tc>
          <w:tcPr>
            <w:tcW w:w="724" w:type="dxa"/>
            <w:shd w:val="clear" w:color="auto" w:fill="auto"/>
            <w:noWrap/>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2</w:t>
            </w:r>
          </w:p>
        </w:tc>
        <w:tc>
          <w:tcPr>
            <w:tcW w:w="3544" w:type="dxa"/>
            <w:shd w:val="clear" w:color="auto" w:fill="auto"/>
            <w:vAlign w:val="center"/>
          </w:tcPr>
          <w:p w:rsidR="00EC2F10" w:rsidRPr="00820BA0" w:rsidRDefault="00EC2F10" w:rsidP="00EC2F10">
            <w:pPr>
              <w:rPr>
                <w:rFonts w:ascii="Times New Roman" w:hAnsi="Times New Roman"/>
                <w:sz w:val="24"/>
              </w:rPr>
            </w:pPr>
            <w:r w:rsidRPr="00820BA0">
              <w:rPr>
                <w:rFonts w:ascii="Times New Roman" w:hAnsi="Times New Roman"/>
                <w:sz w:val="24"/>
              </w:rPr>
              <w:t xml:space="preserve"> - Участник закупки, являющийся производителем, должен обладать опытом изготовления (поставки) товара аналогичного предмету закупки в течение последних 3 х лет, предшествующих дате начала закупочной процедуры;</w:t>
            </w:r>
          </w:p>
          <w:p w:rsidR="00EC2F10" w:rsidRPr="00820BA0" w:rsidRDefault="00EC2F10" w:rsidP="00EC2F10">
            <w:pPr>
              <w:rPr>
                <w:rFonts w:ascii="Times New Roman" w:hAnsi="Times New Roman"/>
                <w:sz w:val="24"/>
              </w:rPr>
            </w:pPr>
            <w:r w:rsidRPr="00820BA0">
              <w:rPr>
                <w:rFonts w:ascii="Times New Roman" w:hAnsi="Times New Roman"/>
                <w:sz w:val="24"/>
              </w:rPr>
              <w:t xml:space="preserve"> - Участник закупки, не являющийся производителем, должен обладать опытом поставки товара аналогичного предмету закупки в течение последних 3 х лет, предшествующих дате начала закупочной процедуры. </w:t>
            </w:r>
          </w:p>
        </w:tc>
        <w:tc>
          <w:tcPr>
            <w:tcW w:w="3402" w:type="dxa"/>
            <w:shd w:val="clear" w:color="auto" w:fill="auto"/>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Референц-лист производителя (торгового дома, дилера) по изготовлению/поставке товара аналогичного предмету закупочной процедуры за последние 3 года с разбивкой по годам и за подписью руководителя, заверенного оригинальной печатью.</w:t>
            </w:r>
          </w:p>
        </w:tc>
        <w:tc>
          <w:tcPr>
            <w:tcW w:w="835" w:type="dxa"/>
            <w:shd w:val="clear" w:color="000000" w:fill="FFFFFF"/>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Да/ нет</w:t>
            </w:r>
          </w:p>
        </w:tc>
        <w:tc>
          <w:tcPr>
            <w:tcW w:w="1716" w:type="dxa"/>
            <w:shd w:val="clear" w:color="000000" w:fill="FFFFFF"/>
            <w:vAlign w:val="center"/>
          </w:tcPr>
          <w:p w:rsidR="00EC2F10" w:rsidRPr="00820BA0" w:rsidRDefault="00EC2F10" w:rsidP="00EC2F10">
            <w:pPr>
              <w:jc w:val="center"/>
              <w:rPr>
                <w:rFonts w:ascii="Times New Roman" w:hAnsi="Times New Roman"/>
                <w:sz w:val="24"/>
              </w:rPr>
            </w:pPr>
            <w:r w:rsidRPr="00820BA0">
              <w:rPr>
                <w:rFonts w:ascii="Times New Roman" w:hAnsi="Times New Roman"/>
                <w:sz w:val="24"/>
              </w:rPr>
              <w:t>Да</w:t>
            </w:r>
          </w:p>
        </w:tc>
      </w:tr>
    </w:tbl>
    <w:p w:rsidR="00EC2F10" w:rsidRPr="00820BA0" w:rsidRDefault="00EC2F10" w:rsidP="00EC2F10">
      <w:pPr>
        <w:autoSpaceDE w:val="0"/>
        <w:autoSpaceDN w:val="0"/>
        <w:adjustRightInd w:val="0"/>
        <w:jc w:val="both"/>
        <w:rPr>
          <w:rFonts w:ascii="Times New Roman" w:hAnsi="Times New Roman"/>
          <w:sz w:val="24"/>
        </w:rPr>
      </w:pPr>
      <w:r w:rsidRPr="00820BA0">
        <w:rPr>
          <w:rFonts w:ascii="Times New Roman" w:hAnsi="Times New Roman"/>
          <w:sz w:val="24"/>
        </w:rPr>
        <w:t>Инициатор закупки</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EC2F10" w:rsidRPr="00820BA0" w:rsidTr="000C5A41">
        <w:trPr>
          <w:trHeight w:val="435"/>
        </w:trPr>
        <w:tc>
          <w:tcPr>
            <w:tcW w:w="2497" w:type="dxa"/>
            <w:tcBorders>
              <w:bottom w:val="single" w:sz="4" w:space="0" w:color="auto"/>
            </w:tcBorders>
            <w:shd w:val="clear" w:color="auto" w:fill="auto"/>
            <w:vAlign w:val="bottom"/>
          </w:tcPr>
          <w:p w:rsidR="00EC2F10" w:rsidRPr="00820BA0"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820BA0" w:rsidRDefault="00EC2F10" w:rsidP="00EC2F10">
            <w:pPr>
              <w:autoSpaceDE w:val="0"/>
              <w:autoSpaceDN w:val="0"/>
              <w:adjustRightInd w:val="0"/>
              <w:rPr>
                <w:rFonts w:ascii="Times New Roman" w:hAnsi="Times New Roman"/>
                <w:sz w:val="24"/>
              </w:rPr>
            </w:pPr>
          </w:p>
        </w:tc>
        <w:tc>
          <w:tcPr>
            <w:tcW w:w="2229" w:type="dxa"/>
            <w:tcBorders>
              <w:bottom w:val="single" w:sz="4" w:space="0" w:color="auto"/>
            </w:tcBorders>
            <w:shd w:val="clear" w:color="auto" w:fill="auto"/>
            <w:vAlign w:val="bottom"/>
          </w:tcPr>
          <w:p w:rsidR="00EC2F10" w:rsidRPr="00820BA0"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820BA0" w:rsidRDefault="00EC2F10" w:rsidP="00EC2F10">
            <w:pPr>
              <w:autoSpaceDE w:val="0"/>
              <w:autoSpaceDN w:val="0"/>
              <w:adjustRightInd w:val="0"/>
              <w:rPr>
                <w:rFonts w:ascii="Times New Roman" w:hAnsi="Times New Roman"/>
                <w:sz w:val="24"/>
              </w:rPr>
            </w:pPr>
          </w:p>
        </w:tc>
        <w:tc>
          <w:tcPr>
            <w:tcW w:w="2085" w:type="dxa"/>
            <w:tcBorders>
              <w:bottom w:val="single" w:sz="4" w:space="0" w:color="auto"/>
            </w:tcBorders>
            <w:shd w:val="clear" w:color="auto" w:fill="auto"/>
            <w:vAlign w:val="bottom"/>
          </w:tcPr>
          <w:p w:rsidR="00EC2F10" w:rsidRPr="00820BA0"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820BA0" w:rsidRDefault="00EC2F10" w:rsidP="00EC2F10">
            <w:pPr>
              <w:autoSpaceDE w:val="0"/>
              <w:autoSpaceDN w:val="0"/>
              <w:adjustRightInd w:val="0"/>
              <w:rPr>
                <w:rFonts w:ascii="Times New Roman" w:hAnsi="Times New Roman"/>
                <w:sz w:val="24"/>
              </w:rPr>
            </w:pPr>
          </w:p>
        </w:tc>
        <w:tc>
          <w:tcPr>
            <w:tcW w:w="2687" w:type="dxa"/>
            <w:tcBorders>
              <w:bottom w:val="single" w:sz="4" w:space="0" w:color="auto"/>
            </w:tcBorders>
            <w:shd w:val="clear" w:color="auto" w:fill="auto"/>
            <w:vAlign w:val="bottom"/>
          </w:tcPr>
          <w:p w:rsidR="00EC2F10" w:rsidRPr="00820BA0" w:rsidRDefault="00EC2F10" w:rsidP="00EC2F10">
            <w:pPr>
              <w:autoSpaceDE w:val="0"/>
              <w:autoSpaceDN w:val="0"/>
              <w:adjustRightInd w:val="0"/>
              <w:rPr>
                <w:rFonts w:ascii="Times New Roman" w:hAnsi="Times New Roman"/>
                <w:sz w:val="24"/>
              </w:rPr>
            </w:pPr>
            <w:r w:rsidRPr="00820BA0">
              <w:rPr>
                <w:rFonts w:ascii="Times New Roman" w:hAnsi="Times New Roman"/>
                <w:i/>
                <w:iCs/>
                <w:sz w:val="24"/>
              </w:rPr>
              <w:t>«     »</w:t>
            </w:r>
            <w:r w:rsidRPr="00820BA0">
              <w:rPr>
                <w:rFonts w:ascii="Times New Roman" w:hAnsi="Times New Roman"/>
                <w:i/>
                <w:iCs/>
                <w:sz w:val="24"/>
              </w:rPr>
              <w:tab/>
            </w:r>
            <w:r w:rsidRPr="00820BA0">
              <w:rPr>
                <w:rFonts w:ascii="Times New Roman" w:hAnsi="Times New Roman"/>
                <w:i/>
                <w:iCs/>
                <w:sz w:val="24"/>
              </w:rPr>
              <w:tab/>
              <w:t>2018</w:t>
            </w:r>
            <w:r w:rsidRPr="00820BA0">
              <w:rPr>
                <w:rFonts w:ascii="Times New Roman" w:hAnsi="Times New Roman"/>
                <w:i/>
                <w:iCs/>
                <w:sz w:val="24"/>
              </w:rPr>
              <w:tab/>
              <w:t>г.</w:t>
            </w:r>
          </w:p>
        </w:tc>
      </w:tr>
      <w:tr w:rsidR="00EC2F10" w:rsidRPr="00820BA0" w:rsidTr="000C5A41">
        <w:tc>
          <w:tcPr>
            <w:tcW w:w="2497" w:type="dxa"/>
            <w:tcBorders>
              <w:top w:val="single" w:sz="4" w:space="0" w:color="auto"/>
            </w:tcBorders>
            <w:shd w:val="clear" w:color="auto" w:fill="auto"/>
          </w:tcPr>
          <w:p w:rsidR="00EC2F10" w:rsidRPr="00820BA0" w:rsidRDefault="00EC2F10" w:rsidP="00EC2F10">
            <w:pPr>
              <w:jc w:val="center"/>
              <w:rPr>
                <w:rFonts w:ascii="Times New Roman" w:hAnsi="Times New Roman"/>
                <w:b/>
                <w:bCs/>
                <w:sz w:val="24"/>
              </w:rPr>
            </w:pPr>
            <w:r w:rsidRPr="00820BA0">
              <w:rPr>
                <w:rFonts w:ascii="Times New Roman" w:hAnsi="Times New Roman"/>
                <w:bCs/>
                <w:i/>
                <w:iCs/>
                <w:sz w:val="24"/>
              </w:rPr>
              <w:t>(должность)</w:t>
            </w:r>
          </w:p>
        </w:tc>
        <w:tc>
          <w:tcPr>
            <w:tcW w:w="236" w:type="dxa"/>
            <w:shd w:val="clear" w:color="auto" w:fill="auto"/>
          </w:tcPr>
          <w:p w:rsidR="00EC2F10" w:rsidRPr="00820BA0" w:rsidRDefault="00EC2F10" w:rsidP="00EC2F10">
            <w:pPr>
              <w:autoSpaceDE w:val="0"/>
              <w:autoSpaceDN w:val="0"/>
              <w:adjustRightInd w:val="0"/>
              <w:jc w:val="center"/>
              <w:rPr>
                <w:rFonts w:ascii="Times New Roman" w:hAnsi="Times New Roman"/>
                <w:sz w:val="24"/>
              </w:rPr>
            </w:pPr>
          </w:p>
        </w:tc>
        <w:tc>
          <w:tcPr>
            <w:tcW w:w="2229" w:type="dxa"/>
            <w:tcBorders>
              <w:top w:val="single" w:sz="4" w:space="0" w:color="auto"/>
            </w:tcBorders>
            <w:shd w:val="clear" w:color="auto" w:fill="auto"/>
          </w:tcPr>
          <w:p w:rsidR="00EC2F10" w:rsidRPr="00820BA0" w:rsidRDefault="00EC2F10" w:rsidP="00EC2F10">
            <w:pPr>
              <w:widowControl w:val="0"/>
              <w:autoSpaceDE w:val="0"/>
              <w:autoSpaceDN w:val="0"/>
              <w:adjustRightInd w:val="0"/>
              <w:jc w:val="center"/>
              <w:rPr>
                <w:rFonts w:ascii="Times New Roman" w:hAnsi="Times New Roman"/>
                <w:sz w:val="24"/>
              </w:rPr>
            </w:pPr>
            <w:r w:rsidRPr="00820BA0">
              <w:rPr>
                <w:rFonts w:ascii="Times New Roman" w:hAnsi="Times New Roman"/>
                <w:i/>
                <w:iCs/>
                <w:sz w:val="24"/>
              </w:rPr>
              <w:t>(подпись)</w:t>
            </w:r>
          </w:p>
        </w:tc>
        <w:tc>
          <w:tcPr>
            <w:tcW w:w="236" w:type="dxa"/>
            <w:shd w:val="clear" w:color="auto" w:fill="auto"/>
          </w:tcPr>
          <w:p w:rsidR="00EC2F10" w:rsidRPr="00820BA0" w:rsidRDefault="00EC2F10" w:rsidP="00EC2F10">
            <w:pPr>
              <w:autoSpaceDE w:val="0"/>
              <w:autoSpaceDN w:val="0"/>
              <w:adjustRightInd w:val="0"/>
              <w:jc w:val="center"/>
              <w:rPr>
                <w:rFonts w:ascii="Times New Roman" w:hAnsi="Times New Roman"/>
                <w:sz w:val="24"/>
              </w:rPr>
            </w:pPr>
          </w:p>
        </w:tc>
        <w:tc>
          <w:tcPr>
            <w:tcW w:w="2085" w:type="dxa"/>
            <w:tcBorders>
              <w:top w:val="single" w:sz="4" w:space="0" w:color="auto"/>
            </w:tcBorders>
            <w:shd w:val="clear" w:color="auto" w:fill="auto"/>
          </w:tcPr>
          <w:p w:rsidR="00EC2F10" w:rsidRPr="00820BA0" w:rsidRDefault="00EC2F10" w:rsidP="00EC2F10">
            <w:pPr>
              <w:widowControl w:val="0"/>
              <w:autoSpaceDE w:val="0"/>
              <w:autoSpaceDN w:val="0"/>
              <w:adjustRightInd w:val="0"/>
              <w:jc w:val="center"/>
              <w:rPr>
                <w:rFonts w:ascii="Times New Roman" w:hAnsi="Times New Roman"/>
                <w:sz w:val="24"/>
              </w:rPr>
            </w:pPr>
            <w:r w:rsidRPr="00820BA0">
              <w:rPr>
                <w:rFonts w:ascii="Times New Roman" w:hAnsi="Times New Roman"/>
                <w:i/>
                <w:iCs/>
                <w:sz w:val="24"/>
              </w:rPr>
              <w:t>(ф.и.о.)</w:t>
            </w:r>
          </w:p>
        </w:tc>
        <w:tc>
          <w:tcPr>
            <w:tcW w:w="236" w:type="dxa"/>
            <w:shd w:val="clear" w:color="auto" w:fill="auto"/>
          </w:tcPr>
          <w:p w:rsidR="00EC2F10" w:rsidRPr="00820BA0" w:rsidRDefault="00EC2F10" w:rsidP="00EC2F10">
            <w:pPr>
              <w:widowControl w:val="0"/>
              <w:autoSpaceDE w:val="0"/>
              <w:autoSpaceDN w:val="0"/>
              <w:adjustRightInd w:val="0"/>
              <w:jc w:val="center"/>
              <w:rPr>
                <w:rFonts w:ascii="Times New Roman" w:hAnsi="Times New Roman"/>
                <w:sz w:val="24"/>
              </w:rPr>
            </w:pPr>
          </w:p>
        </w:tc>
        <w:tc>
          <w:tcPr>
            <w:tcW w:w="2687" w:type="dxa"/>
            <w:tcBorders>
              <w:top w:val="single" w:sz="4" w:space="0" w:color="auto"/>
            </w:tcBorders>
            <w:shd w:val="clear" w:color="auto" w:fill="auto"/>
          </w:tcPr>
          <w:p w:rsidR="00EC2F10" w:rsidRPr="00820BA0" w:rsidRDefault="00EC2F10" w:rsidP="00EC2F10">
            <w:pPr>
              <w:autoSpaceDE w:val="0"/>
              <w:autoSpaceDN w:val="0"/>
              <w:adjustRightInd w:val="0"/>
              <w:jc w:val="center"/>
              <w:rPr>
                <w:rFonts w:ascii="Times New Roman" w:hAnsi="Times New Roman"/>
                <w:sz w:val="24"/>
              </w:rPr>
            </w:pPr>
            <w:r w:rsidRPr="00820BA0">
              <w:rPr>
                <w:rFonts w:ascii="Times New Roman" w:hAnsi="Times New Roman"/>
                <w:i/>
                <w:iCs/>
                <w:sz w:val="24"/>
              </w:rPr>
              <w:t>(дата)</w:t>
            </w:r>
          </w:p>
        </w:tc>
      </w:tr>
    </w:tbl>
    <w:p w:rsidR="00EC2F10" w:rsidRPr="00820BA0" w:rsidRDefault="00EC2F10" w:rsidP="00EC2F10">
      <w:pPr>
        <w:rPr>
          <w:rFonts w:ascii="Times New Roman" w:hAnsi="Times New Roman"/>
          <w:sz w:val="24"/>
        </w:rPr>
      </w:pPr>
    </w:p>
    <w:p w:rsidR="000C5A41" w:rsidRPr="00820BA0" w:rsidRDefault="000C5A41">
      <w:pPr>
        <w:spacing w:before="0"/>
        <w:rPr>
          <w:rFonts w:ascii="Times New Roman" w:hAnsi="Times New Roman"/>
          <w:b/>
          <w:sz w:val="24"/>
        </w:rPr>
      </w:pPr>
      <w:r w:rsidRPr="00820BA0">
        <w:rPr>
          <w:rFonts w:ascii="Times New Roman" w:hAnsi="Times New Roman"/>
          <w:b/>
          <w:sz w:val="24"/>
        </w:rPr>
        <w:br w:type="page"/>
      </w:r>
    </w:p>
    <w:p w:rsidR="00EC2F10" w:rsidRPr="00820BA0" w:rsidRDefault="00EC2F10" w:rsidP="00EC2F10">
      <w:pPr>
        <w:spacing w:before="0"/>
        <w:jc w:val="right"/>
        <w:rPr>
          <w:rFonts w:ascii="Times New Roman" w:hAnsi="Times New Roman"/>
          <w:sz w:val="24"/>
        </w:rPr>
      </w:pPr>
      <w:r w:rsidRPr="00820BA0">
        <w:rPr>
          <w:rFonts w:ascii="Times New Roman" w:hAnsi="Times New Roman"/>
          <w:sz w:val="24"/>
        </w:rPr>
        <w:t>Приложение №2</w:t>
      </w:r>
    </w:p>
    <w:p w:rsidR="00EC2F10" w:rsidRPr="00820BA0" w:rsidRDefault="00EC2F10" w:rsidP="00EC2F10">
      <w:pPr>
        <w:jc w:val="center"/>
        <w:rPr>
          <w:rFonts w:ascii="Times New Roman" w:hAnsi="Times New Roman"/>
          <w:b/>
          <w:sz w:val="24"/>
        </w:rPr>
      </w:pPr>
      <w:r w:rsidRPr="00820BA0">
        <w:rPr>
          <w:rFonts w:ascii="Times New Roman" w:hAnsi="Times New Roman"/>
          <w:b/>
          <w:sz w:val="24"/>
        </w:rPr>
        <w:t>ИЗВЕЩЕНИЕ О СОГЛАСИИ СДЕЛАТЬ ОФЕРТУ</w:t>
      </w:r>
    </w:p>
    <w:p w:rsidR="00EC2F10" w:rsidRPr="00820BA0" w:rsidRDefault="00EC2F10" w:rsidP="00EC2F10">
      <w:pPr>
        <w:jc w:val="both"/>
        <w:rPr>
          <w:rFonts w:ascii="Times New Roman" w:hAnsi="Times New Roman"/>
          <w:szCs w:val="22"/>
        </w:rPr>
      </w:pPr>
      <w:r w:rsidRPr="00820BA0">
        <w:rPr>
          <w:rFonts w:ascii="Times New Roman" w:hAnsi="Times New Roman"/>
          <w:sz w:val="23"/>
          <w:szCs w:val="23"/>
        </w:rPr>
        <w:t xml:space="preserve">1. </w:t>
      </w:r>
      <w:r w:rsidRPr="00820BA0">
        <w:rPr>
          <w:rFonts w:ascii="Times New Roman" w:hAnsi="Times New Roman"/>
          <w:szCs w:val="22"/>
        </w:rPr>
        <w:t xml:space="preserve">Изучив условия предложения делать оферты №    -  -     от   .  .     г., мы </w:t>
      </w:r>
      <w:r w:rsidRPr="00820BA0">
        <w:rPr>
          <w:rFonts w:ascii="Times New Roman" w:hAnsi="Times New Roman"/>
          <w:b/>
          <w:szCs w:val="22"/>
        </w:rPr>
        <w:t>&lt;наименование организации&gt;</w:t>
      </w:r>
      <w:r w:rsidRPr="00820BA0">
        <w:rPr>
          <w:rFonts w:ascii="Times New Roman" w:hAnsi="Times New Roman"/>
          <w:szCs w:val="22"/>
        </w:rPr>
        <w:t xml:space="preserve"> в лице </w:t>
      </w:r>
      <w:r w:rsidRPr="00820BA0">
        <w:rPr>
          <w:rFonts w:ascii="Times New Roman" w:hAnsi="Times New Roman"/>
          <w:b/>
          <w:szCs w:val="22"/>
        </w:rPr>
        <w:t>&lt;наименование должности руководителя и его Ф.И.О.&gt;</w:t>
      </w:r>
      <w:r w:rsidRPr="00820BA0">
        <w:rPr>
          <w:rFonts w:ascii="Times New Roman" w:hAnsi="Times New Roman"/>
          <w:szCs w:val="22"/>
        </w:rPr>
        <w:t xml:space="preserve"> сообщаем о согласии сделать оферту </w:t>
      </w:r>
      <w:r w:rsidRPr="00820BA0">
        <w:rPr>
          <w:rFonts w:ascii="Times New Roman" w:hAnsi="Times New Roman"/>
          <w:b/>
          <w:szCs w:val="22"/>
        </w:rPr>
        <w:t>№ &lt;исх. номер оферты</w:t>
      </w:r>
      <w:r w:rsidRPr="00820BA0">
        <w:rPr>
          <w:rFonts w:ascii="Times New Roman" w:hAnsi="Times New Roman"/>
          <w:szCs w:val="22"/>
        </w:rPr>
        <w:t>, который указывается один раз и действителен до подведения итогов закупочной процедуры&gt; от &lt;дата оферты&gt;.</w:t>
      </w:r>
    </w:p>
    <w:p w:rsidR="00EC2F10" w:rsidRPr="00820BA0" w:rsidRDefault="00EC2F10" w:rsidP="00EC2F10">
      <w:pPr>
        <w:ind w:firstLine="567"/>
        <w:jc w:val="both"/>
        <w:rPr>
          <w:rFonts w:ascii="Times New Roman" w:hAnsi="Times New Roman"/>
          <w:szCs w:val="22"/>
        </w:rPr>
      </w:pPr>
      <w:r w:rsidRPr="00820BA0">
        <w:rPr>
          <w:rFonts w:ascii="Times New Roman" w:hAnsi="Times New Roman"/>
          <w:szCs w:val="22"/>
        </w:rPr>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ООО «ЯНОС-Энерго» компенсацию в размере 5% от суммы Оферты. При несвоевременной или неполной выплате компенсации ООО «ЯНОС-Энерго» вправе начислить, а мы обязуемся уплатить пени в размере 0,5% от несвоевременно уплаченной суммы до момента полного погашения.</w:t>
      </w:r>
    </w:p>
    <w:p w:rsidR="00EC2F10" w:rsidRPr="00820BA0" w:rsidRDefault="00EC2F10" w:rsidP="00EC2F10">
      <w:pPr>
        <w:jc w:val="both"/>
        <w:rPr>
          <w:rFonts w:ascii="Times New Roman" w:hAnsi="Times New Roman"/>
          <w:szCs w:val="22"/>
        </w:rPr>
      </w:pPr>
      <w:r w:rsidRPr="00820BA0">
        <w:rPr>
          <w:rFonts w:ascii="Times New Roman" w:hAnsi="Times New Roman"/>
          <w:szCs w:val="22"/>
        </w:rPr>
        <w:t>2. Документы, предоставляемые нами в рамках предложения делать оферты №    -  -     от   .  .     г., как по нашей инициативе, так и в ответ на запросы со стороны ООО «ЯНОС-Энерго», являются неотъемлемой частью нашей оферты.</w:t>
      </w:r>
    </w:p>
    <w:p w:rsidR="00EC2F10" w:rsidRPr="00820BA0" w:rsidRDefault="00EC2F10" w:rsidP="00EC2F10">
      <w:pPr>
        <w:jc w:val="both"/>
        <w:rPr>
          <w:rFonts w:ascii="Times New Roman" w:hAnsi="Times New Roman"/>
          <w:szCs w:val="22"/>
        </w:rPr>
      </w:pPr>
      <w:r w:rsidRPr="00820BA0">
        <w:rPr>
          <w:rFonts w:ascii="Times New Roman" w:hAnsi="Times New Roman"/>
          <w:szCs w:val="22"/>
        </w:rPr>
        <w:t xml:space="preserve">3. В случае принятия нашей оферты, мы обязуемся заключить с ООО «ЯНОС-Энерго» договор на поставку </w:t>
      </w:r>
      <w:r w:rsidR="003F7925" w:rsidRPr="00820BA0">
        <w:rPr>
          <w:rFonts w:ascii="Times New Roman" w:hAnsi="Times New Roman"/>
          <w:szCs w:val="22"/>
        </w:rPr>
        <w:t xml:space="preserve">Электротехнической и </w:t>
      </w:r>
      <w:r w:rsidRPr="00820BA0">
        <w:rPr>
          <w:rFonts w:ascii="Times New Roman" w:hAnsi="Times New Roman"/>
          <w:szCs w:val="22"/>
        </w:rPr>
        <w:t xml:space="preserve">Кабельной продукции для объектов ОАО «Славнефть-ЯНОС» на условиях указанного предложения делать оферты с момента уведомления о принятии нашей оферты. </w:t>
      </w:r>
    </w:p>
    <w:p w:rsidR="00EC2F10" w:rsidRPr="00820BA0" w:rsidRDefault="00EC2F10" w:rsidP="00EC2F10">
      <w:pPr>
        <w:ind w:firstLine="567"/>
        <w:jc w:val="both"/>
        <w:rPr>
          <w:rFonts w:ascii="Times New Roman" w:hAnsi="Times New Roman"/>
          <w:szCs w:val="22"/>
        </w:rPr>
      </w:pPr>
      <w:r w:rsidRPr="00820BA0">
        <w:rPr>
          <w:rFonts w:ascii="Times New Roman" w:hAnsi="Times New Roman"/>
          <w:szCs w:val="22"/>
        </w:rPr>
        <w:t xml:space="preserve">Если по каким-либо причинам мы откажемся </w:t>
      </w:r>
      <w:r w:rsidRPr="00820BA0">
        <w:rPr>
          <w:rFonts w:ascii="Times New Roman" w:hAnsi="Times New Roman"/>
          <w:color w:val="000000"/>
          <w:szCs w:val="22"/>
        </w:rPr>
        <w:t>(уклонимся)</w:t>
      </w:r>
      <w:r w:rsidRPr="00820BA0">
        <w:rPr>
          <w:rFonts w:ascii="Times New Roman" w:hAnsi="Times New Roman"/>
          <w:color w:val="FF0000"/>
          <w:szCs w:val="22"/>
        </w:rPr>
        <w:t xml:space="preserve"> </w:t>
      </w:r>
      <w:r w:rsidRPr="00820BA0">
        <w:rPr>
          <w:rFonts w:ascii="Times New Roman" w:hAnsi="Times New Roman"/>
          <w:szCs w:val="22"/>
        </w:rPr>
        <w:t xml:space="preserve">от подписания договора на предложенных нами в оферте </w:t>
      </w:r>
      <w:r w:rsidRPr="00820BA0">
        <w:rPr>
          <w:rFonts w:ascii="Times New Roman" w:hAnsi="Times New Roman"/>
          <w:b/>
          <w:szCs w:val="22"/>
        </w:rPr>
        <w:t>&lt;номер оферты&gt;</w:t>
      </w:r>
      <w:r w:rsidRPr="00820BA0">
        <w:rPr>
          <w:rFonts w:ascii="Times New Roman" w:hAnsi="Times New Roman"/>
          <w:szCs w:val="22"/>
        </w:rPr>
        <w:t xml:space="preserve"> от </w:t>
      </w:r>
      <w:r w:rsidRPr="00820BA0">
        <w:rPr>
          <w:rFonts w:ascii="Times New Roman" w:hAnsi="Times New Roman"/>
          <w:b/>
          <w:szCs w:val="22"/>
        </w:rPr>
        <w:t xml:space="preserve">&lt;дата оферты&gt; </w:t>
      </w:r>
      <w:r w:rsidRPr="00820BA0">
        <w:rPr>
          <w:rFonts w:ascii="Times New Roman" w:hAnsi="Times New Roman"/>
          <w:szCs w:val="22"/>
        </w:rPr>
        <w:t xml:space="preserve">условиях после получения уведомления об акцепте оферты со стороны ООО «ЯНОС-Энерго»,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ООО «ЯНОС-Энерго» вправе начислить, мы обязаны уплатить, пени в размере 0,5% от несвоевременно уплаченной суммы до момента полного погашения. </w:t>
      </w:r>
    </w:p>
    <w:p w:rsidR="00EC2F10" w:rsidRPr="00820BA0" w:rsidRDefault="00EC2F10" w:rsidP="00EC2F10">
      <w:pPr>
        <w:rPr>
          <w:rFonts w:ascii="Times New Roman" w:hAnsi="Times New Roman"/>
          <w:szCs w:val="22"/>
        </w:rPr>
      </w:pPr>
      <w:r w:rsidRPr="00820BA0">
        <w:rPr>
          <w:rFonts w:ascii="Times New Roman" w:hAnsi="Times New Roman"/>
          <w:szCs w:val="22"/>
        </w:rPr>
        <w:t>4. Сообщаем о себе следующее:</w:t>
      </w:r>
    </w:p>
    <w:p w:rsidR="00EC2F10" w:rsidRPr="00820BA0" w:rsidRDefault="00EC2F10" w:rsidP="00EC2F10">
      <w:pPr>
        <w:ind w:left="540"/>
        <w:rPr>
          <w:rFonts w:ascii="Times New Roman" w:hAnsi="Times New Roman"/>
          <w:szCs w:val="22"/>
        </w:rPr>
      </w:pPr>
      <w:r w:rsidRPr="00820BA0">
        <w:rPr>
          <w:rFonts w:ascii="Times New Roman" w:hAnsi="Times New Roman"/>
          <w:szCs w:val="22"/>
        </w:rPr>
        <w:t>Наименование организации:  __________________________________________</w:t>
      </w:r>
    </w:p>
    <w:p w:rsidR="00EC2F10" w:rsidRPr="00820BA0" w:rsidRDefault="00EC2F10" w:rsidP="00EC2F10">
      <w:pPr>
        <w:ind w:left="540"/>
        <w:rPr>
          <w:rFonts w:ascii="Times New Roman" w:hAnsi="Times New Roman"/>
          <w:szCs w:val="22"/>
        </w:rPr>
      </w:pPr>
      <w:r w:rsidRPr="00820BA0">
        <w:rPr>
          <w:rFonts w:ascii="Times New Roman" w:hAnsi="Times New Roman"/>
          <w:szCs w:val="22"/>
        </w:rPr>
        <w:t>Местонахождение: ___________________________________________________</w:t>
      </w:r>
    </w:p>
    <w:p w:rsidR="00EC2F10" w:rsidRPr="00820BA0" w:rsidRDefault="00EC2F10" w:rsidP="00EC2F10">
      <w:pPr>
        <w:ind w:left="540"/>
        <w:rPr>
          <w:rFonts w:ascii="Times New Roman" w:hAnsi="Times New Roman"/>
          <w:szCs w:val="22"/>
        </w:rPr>
      </w:pPr>
      <w:r w:rsidRPr="00820BA0">
        <w:rPr>
          <w:rFonts w:ascii="Times New Roman" w:hAnsi="Times New Roman"/>
          <w:szCs w:val="22"/>
        </w:rPr>
        <w:t>Почтовый адрес: _____________________________________________________</w:t>
      </w:r>
    </w:p>
    <w:p w:rsidR="00EC2F10" w:rsidRPr="00820BA0" w:rsidRDefault="00EC2F10" w:rsidP="00EC2F10">
      <w:pPr>
        <w:ind w:left="540"/>
        <w:rPr>
          <w:rFonts w:ascii="Times New Roman" w:hAnsi="Times New Roman"/>
          <w:szCs w:val="22"/>
        </w:rPr>
      </w:pPr>
      <w:r w:rsidRPr="00820BA0">
        <w:rPr>
          <w:rFonts w:ascii="Times New Roman" w:hAnsi="Times New Roman"/>
          <w:szCs w:val="22"/>
        </w:rPr>
        <w:t>Телефон, телефакс, электронный адрес: _________________________________</w:t>
      </w:r>
    </w:p>
    <w:p w:rsidR="00EC2F10" w:rsidRPr="00820BA0" w:rsidRDefault="00EC2F10" w:rsidP="00EC2F10">
      <w:pPr>
        <w:ind w:left="540"/>
        <w:rPr>
          <w:rFonts w:ascii="Times New Roman" w:hAnsi="Times New Roman"/>
          <w:szCs w:val="22"/>
        </w:rPr>
      </w:pPr>
      <w:r w:rsidRPr="00820BA0">
        <w:rPr>
          <w:rFonts w:ascii="Times New Roman" w:hAnsi="Times New Roman"/>
          <w:szCs w:val="22"/>
        </w:rPr>
        <w:t>Организационно - правовая форма: ______________________________________</w:t>
      </w:r>
    </w:p>
    <w:p w:rsidR="00EC2F10" w:rsidRPr="00820BA0" w:rsidRDefault="00EC2F10" w:rsidP="00EC2F10">
      <w:pPr>
        <w:ind w:left="540"/>
        <w:rPr>
          <w:rFonts w:ascii="Times New Roman" w:hAnsi="Times New Roman"/>
          <w:szCs w:val="22"/>
        </w:rPr>
      </w:pPr>
      <w:r w:rsidRPr="00820BA0">
        <w:rPr>
          <w:rFonts w:ascii="Times New Roman" w:hAnsi="Times New Roman"/>
          <w:szCs w:val="22"/>
        </w:rPr>
        <w:t>Дата, место и орган регистрации организации: _____________________________</w:t>
      </w:r>
    </w:p>
    <w:p w:rsidR="00EC2F10" w:rsidRPr="00820BA0" w:rsidRDefault="00EC2F10" w:rsidP="00EC2F10">
      <w:pPr>
        <w:ind w:left="540"/>
        <w:rPr>
          <w:rFonts w:ascii="Times New Roman" w:hAnsi="Times New Roman"/>
          <w:szCs w:val="22"/>
        </w:rPr>
      </w:pPr>
      <w:r w:rsidRPr="00820BA0">
        <w:rPr>
          <w:rFonts w:ascii="Times New Roman" w:hAnsi="Times New Roman"/>
          <w:szCs w:val="22"/>
        </w:rPr>
        <w:t>Банковские реквизиты: ___________________________________________________________</w:t>
      </w:r>
    </w:p>
    <w:p w:rsidR="00EC2F10" w:rsidRPr="00820BA0" w:rsidRDefault="00EC2F10" w:rsidP="00EC2F10">
      <w:pPr>
        <w:ind w:left="540"/>
        <w:rPr>
          <w:rFonts w:ascii="Times New Roman" w:hAnsi="Times New Roman"/>
          <w:szCs w:val="22"/>
        </w:rPr>
      </w:pPr>
      <w:r w:rsidRPr="00820BA0">
        <w:rPr>
          <w:rFonts w:ascii="Times New Roman" w:hAnsi="Times New Roman"/>
          <w:szCs w:val="22"/>
        </w:rPr>
        <w:t xml:space="preserve">БИК__________________________________, </w:t>
      </w:r>
    </w:p>
    <w:p w:rsidR="00EC2F10" w:rsidRPr="00820BA0" w:rsidRDefault="00EC2F10" w:rsidP="00EC2F10">
      <w:pPr>
        <w:ind w:left="540"/>
        <w:rPr>
          <w:rFonts w:ascii="Times New Roman" w:hAnsi="Times New Roman"/>
          <w:szCs w:val="22"/>
        </w:rPr>
      </w:pPr>
      <w:r w:rsidRPr="00820BA0">
        <w:rPr>
          <w:rFonts w:ascii="Times New Roman" w:hAnsi="Times New Roman"/>
          <w:szCs w:val="22"/>
        </w:rPr>
        <w:t>ИНН __________________________________</w:t>
      </w:r>
    </w:p>
    <w:p w:rsidR="00EC2F10" w:rsidRPr="00820BA0" w:rsidRDefault="00EC2F10" w:rsidP="00EC2F10">
      <w:pPr>
        <w:ind w:left="540"/>
        <w:jc w:val="both"/>
        <w:rPr>
          <w:rFonts w:ascii="Times New Roman" w:hAnsi="Times New Roman"/>
          <w:szCs w:val="22"/>
        </w:rPr>
      </w:pPr>
      <w:r w:rsidRPr="00820BA0">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документов_____________________________________</w:t>
      </w:r>
    </w:p>
    <w:p w:rsidR="00EC2F10" w:rsidRPr="00820BA0" w:rsidRDefault="00EC2F10" w:rsidP="00EC2F10">
      <w:pPr>
        <w:jc w:val="both"/>
        <w:rPr>
          <w:rFonts w:ascii="Times New Roman" w:hAnsi="Times New Roman"/>
          <w:szCs w:val="22"/>
        </w:rPr>
      </w:pPr>
      <w:r w:rsidRPr="00820BA0">
        <w:rPr>
          <w:rFonts w:ascii="Times New Roman" w:hAnsi="Times New Roman"/>
          <w:szCs w:val="22"/>
        </w:rPr>
        <w:t>5. Мы признаем право ООО «ЯНОС-Энерго» не акцептовать ни одну из оферт, и в этом случае мы не будем иметь претензий к Тендерной комиссии и ООО «ЯНОС-Энерго»</w:t>
      </w:r>
    </w:p>
    <w:p w:rsidR="00EC2F10" w:rsidRPr="00820BA0" w:rsidRDefault="00EC2F10" w:rsidP="00EC2F10">
      <w:pPr>
        <w:jc w:val="both"/>
        <w:rPr>
          <w:rFonts w:ascii="Times New Roman" w:hAnsi="Times New Roman"/>
          <w:szCs w:val="22"/>
        </w:rPr>
      </w:pPr>
      <w:r w:rsidRPr="00820BA0">
        <w:rPr>
          <w:rFonts w:ascii="Times New Roman" w:hAnsi="Times New Roman"/>
          <w:szCs w:val="22"/>
        </w:rPr>
        <w:t xml:space="preserve">6. Сообщаем, что для оперативного взаимодействия с Тендерной комиссией по всем вопросам, связанным с нашей офертой нами уполномочен </w:t>
      </w:r>
      <w:r w:rsidRPr="00820BA0">
        <w:rPr>
          <w:rFonts w:ascii="Times New Roman" w:hAnsi="Times New Roman"/>
          <w:b/>
          <w:szCs w:val="22"/>
        </w:rPr>
        <w:t>&lt;Ф.И.О., телефон работника организации&gt;</w:t>
      </w:r>
      <w:r w:rsidRPr="00820BA0">
        <w:rPr>
          <w:rFonts w:ascii="Times New Roman" w:hAnsi="Times New Roman"/>
          <w:szCs w:val="22"/>
        </w:rPr>
        <w:t>. _______________________________________________________________</w:t>
      </w:r>
    </w:p>
    <w:p w:rsidR="00EC2F10" w:rsidRPr="00820BA0" w:rsidRDefault="00EC2F10" w:rsidP="00EC2F10">
      <w:pPr>
        <w:rPr>
          <w:rFonts w:ascii="Times New Roman" w:hAnsi="Times New Roman"/>
          <w:szCs w:val="22"/>
        </w:rPr>
      </w:pPr>
      <w:r w:rsidRPr="00820BA0">
        <w:rPr>
          <w:rFonts w:ascii="Times New Roman" w:hAnsi="Times New Roman"/>
          <w:szCs w:val="22"/>
        </w:rPr>
        <w:t>Руководитель</w:t>
      </w:r>
      <w:r w:rsidRPr="00820BA0">
        <w:rPr>
          <w:rFonts w:ascii="Times New Roman" w:hAnsi="Times New Roman"/>
          <w:szCs w:val="22"/>
        </w:rPr>
        <w:tab/>
        <w:t>________________</w:t>
      </w:r>
      <w:r w:rsidRPr="00820BA0">
        <w:rPr>
          <w:rFonts w:ascii="Times New Roman" w:hAnsi="Times New Roman"/>
          <w:szCs w:val="22"/>
        </w:rPr>
        <w:tab/>
        <w:t>/Фамилия И.О./</w:t>
      </w:r>
    </w:p>
    <w:p w:rsidR="00EC2F10" w:rsidRPr="00820BA0" w:rsidRDefault="00EC2F10" w:rsidP="00EC2F10">
      <w:pPr>
        <w:rPr>
          <w:rFonts w:ascii="Times New Roman" w:hAnsi="Times New Roman"/>
          <w:szCs w:val="22"/>
        </w:rPr>
      </w:pPr>
      <w:r w:rsidRPr="00820BA0">
        <w:rPr>
          <w:rFonts w:ascii="Times New Roman" w:hAnsi="Times New Roman"/>
          <w:szCs w:val="22"/>
        </w:rPr>
        <w:tab/>
      </w:r>
      <w:r w:rsidRPr="00820BA0">
        <w:rPr>
          <w:rFonts w:ascii="Times New Roman" w:hAnsi="Times New Roman"/>
          <w:szCs w:val="22"/>
        </w:rPr>
        <w:tab/>
      </w:r>
      <w:r w:rsidRPr="00820BA0">
        <w:rPr>
          <w:rFonts w:ascii="Times New Roman" w:hAnsi="Times New Roman"/>
          <w:szCs w:val="22"/>
        </w:rPr>
        <w:tab/>
      </w:r>
      <w:r w:rsidR="000C5A41" w:rsidRPr="00820BA0">
        <w:rPr>
          <w:rFonts w:ascii="Times New Roman" w:hAnsi="Times New Roman"/>
          <w:szCs w:val="22"/>
        </w:rPr>
        <w:t>(п</w:t>
      </w:r>
      <w:r w:rsidRPr="00820BA0">
        <w:rPr>
          <w:rFonts w:ascii="Times New Roman" w:hAnsi="Times New Roman"/>
          <w:szCs w:val="22"/>
        </w:rPr>
        <w:t>одпись)</w:t>
      </w:r>
    </w:p>
    <w:p w:rsidR="00EC2F10" w:rsidRPr="00820BA0" w:rsidRDefault="00EC2F10" w:rsidP="00EC2F10">
      <w:pPr>
        <w:rPr>
          <w:rFonts w:ascii="Times New Roman" w:hAnsi="Times New Roman"/>
          <w:szCs w:val="22"/>
        </w:rPr>
      </w:pPr>
      <w:r w:rsidRPr="00820BA0">
        <w:rPr>
          <w:rFonts w:ascii="Times New Roman" w:hAnsi="Times New Roman"/>
          <w:szCs w:val="22"/>
        </w:rPr>
        <w:t>Главный бухгалтер</w:t>
      </w:r>
      <w:r w:rsidRPr="00820BA0">
        <w:rPr>
          <w:rFonts w:ascii="Times New Roman" w:hAnsi="Times New Roman"/>
          <w:szCs w:val="22"/>
        </w:rPr>
        <w:tab/>
        <w:t>________________</w:t>
      </w:r>
      <w:r w:rsidRPr="00820BA0">
        <w:rPr>
          <w:rFonts w:ascii="Times New Roman" w:hAnsi="Times New Roman"/>
          <w:szCs w:val="22"/>
        </w:rPr>
        <w:tab/>
        <w:t>/Фамилия И.О./</w:t>
      </w:r>
    </w:p>
    <w:p w:rsidR="00EC2F10" w:rsidRPr="00820BA0" w:rsidRDefault="00EC2F10" w:rsidP="00EC2F10">
      <w:pPr>
        <w:ind w:left="1416" w:firstLine="708"/>
        <w:rPr>
          <w:rFonts w:ascii="Times New Roman" w:hAnsi="Times New Roman"/>
          <w:szCs w:val="22"/>
        </w:rPr>
      </w:pPr>
      <w:r w:rsidRPr="00820BA0">
        <w:rPr>
          <w:rFonts w:ascii="Times New Roman" w:hAnsi="Times New Roman"/>
          <w:szCs w:val="22"/>
        </w:rPr>
        <w:t xml:space="preserve">          (подпись)</w:t>
      </w:r>
    </w:p>
    <w:p w:rsidR="000C5A41" w:rsidRPr="00820BA0" w:rsidRDefault="000C5A41">
      <w:pPr>
        <w:spacing w:before="0"/>
        <w:rPr>
          <w:rFonts w:ascii="Times New Roman" w:hAnsi="Times New Roman"/>
          <w:sz w:val="24"/>
          <w:u w:val="single"/>
        </w:rPr>
      </w:pPr>
      <w:r w:rsidRPr="00820BA0">
        <w:rPr>
          <w:rFonts w:ascii="Times New Roman" w:hAnsi="Times New Roman"/>
          <w:sz w:val="24"/>
          <w:u w:val="single"/>
        </w:rPr>
        <w:br w:type="page"/>
      </w:r>
    </w:p>
    <w:p w:rsidR="00EC2F10" w:rsidRPr="00820BA0" w:rsidRDefault="00EC2F10" w:rsidP="00EC2F10">
      <w:pPr>
        <w:spacing w:before="240"/>
        <w:rPr>
          <w:rFonts w:ascii="Times New Roman" w:hAnsi="Times New Roman"/>
          <w:sz w:val="24"/>
          <w:u w:val="single"/>
        </w:rPr>
      </w:pPr>
      <w:r w:rsidRPr="00820BA0">
        <w:rPr>
          <w:rFonts w:ascii="Times New Roman" w:hAnsi="Times New Roman"/>
          <w:sz w:val="24"/>
          <w:u w:val="single"/>
        </w:rPr>
        <w:t>На бланке участника закупки</w:t>
      </w:r>
      <w:r w:rsidR="000F0B0B" w:rsidRPr="00820BA0">
        <w:rPr>
          <w:rFonts w:ascii="Times New Roman" w:hAnsi="Times New Roman"/>
          <w:sz w:val="24"/>
          <w:u w:val="single"/>
        </w:rPr>
        <w:t xml:space="preserve"> (заполняется для каждого лота отдельно)</w:t>
      </w:r>
    </w:p>
    <w:p w:rsidR="00EC2F10" w:rsidRPr="00820BA0" w:rsidRDefault="00EC2F10" w:rsidP="00EC2F10">
      <w:pPr>
        <w:spacing w:before="240"/>
        <w:jc w:val="right"/>
        <w:rPr>
          <w:rFonts w:ascii="Times New Roman" w:hAnsi="Times New Roman"/>
          <w:sz w:val="24"/>
          <w:u w:val="single"/>
        </w:rPr>
      </w:pPr>
      <w:r w:rsidRPr="00820BA0">
        <w:rPr>
          <w:rFonts w:ascii="Times New Roman" w:hAnsi="Times New Roman"/>
          <w:sz w:val="24"/>
        </w:rPr>
        <w:t>Приложение №3</w:t>
      </w:r>
    </w:p>
    <w:p w:rsidR="00EC2F10" w:rsidRPr="00820BA0" w:rsidRDefault="00EC2F10" w:rsidP="00EC2F10">
      <w:pPr>
        <w:spacing w:before="160"/>
        <w:rPr>
          <w:rFonts w:ascii="Times New Roman" w:hAnsi="Times New Roman"/>
          <w:sz w:val="24"/>
        </w:rPr>
      </w:pPr>
      <w:r w:rsidRPr="00820BA0">
        <w:rPr>
          <w:rFonts w:ascii="Times New Roman" w:hAnsi="Times New Roman"/>
          <w:sz w:val="24"/>
        </w:rPr>
        <w:t xml:space="preserve">                                                                                         ООО «ЯНОС-Энерго»</w:t>
      </w:r>
    </w:p>
    <w:p w:rsidR="00EC2F10" w:rsidRPr="00820BA0" w:rsidRDefault="00EC2F10" w:rsidP="00EC2F10">
      <w:pPr>
        <w:ind w:left="5398"/>
        <w:jc w:val="both"/>
        <w:rPr>
          <w:rFonts w:ascii="Times New Roman" w:hAnsi="Times New Roman"/>
          <w:sz w:val="24"/>
        </w:rPr>
      </w:pPr>
      <w:r w:rsidRPr="00820BA0">
        <w:rPr>
          <w:rFonts w:ascii="Times New Roman" w:hAnsi="Times New Roman"/>
          <w:sz w:val="24"/>
        </w:rPr>
        <w:t>Адрес: 150023, г. Ярославль,</w:t>
      </w:r>
    </w:p>
    <w:p w:rsidR="00EC2F10" w:rsidRPr="00820BA0" w:rsidRDefault="00EC2F10" w:rsidP="00EC2F10">
      <w:pPr>
        <w:ind w:left="5398"/>
        <w:jc w:val="both"/>
        <w:rPr>
          <w:rFonts w:ascii="Times New Roman" w:hAnsi="Times New Roman"/>
          <w:sz w:val="24"/>
        </w:rPr>
      </w:pPr>
      <w:r w:rsidRPr="00820BA0">
        <w:rPr>
          <w:rFonts w:ascii="Times New Roman" w:hAnsi="Times New Roman"/>
          <w:sz w:val="24"/>
        </w:rPr>
        <w:t>Московский пр., д.150</w:t>
      </w:r>
    </w:p>
    <w:p w:rsidR="00EC2F10" w:rsidRPr="00820BA0" w:rsidRDefault="00EC2F10" w:rsidP="00EC2F10">
      <w:pPr>
        <w:ind w:left="5400"/>
        <w:jc w:val="both"/>
        <w:rPr>
          <w:rFonts w:ascii="Times New Roman" w:hAnsi="Times New Roman"/>
          <w:sz w:val="24"/>
        </w:rPr>
      </w:pPr>
      <w:r w:rsidRPr="00820BA0">
        <w:rPr>
          <w:rFonts w:ascii="Times New Roman" w:hAnsi="Times New Roman"/>
          <w:sz w:val="24"/>
        </w:rPr>
        <w:t>От____________________________</w:t>
      </w:r>
      <w:r w:rsidRPr="00820BA0">
        <w:rPr>
          <w:rFonts w:ascii="Times New Roman" w:hAnsi="Times New Roman"/>
          <w:sz w:val="24"/>
        </w:rPr>
        <w:br/>
        <w:t xml:space="preserve"> _____________________________</w:t>
      </w:r>
    </w:p>
    <w:p w:rsidR="00EC2F10" w:rsidRPr="00820BA0" w:rsidRDefault="00EC2F10" w:rsidP="00EC2F10">
      <w:pPr>
        <w:jc w:val="center"/>
        <w:rPr>
          <w:rFonts w:ascii="Times New Roman" w:hAnsi="Times New Roman"/>
          <w:sz w:val="24"/>
        </w:rPr>
      </w:pPr>
    </w:p>
    <w:p w:rsidR="00EC2F10" w:rsidRPr="00820BA0" w:rsidRDefault="00EC2F10" w:rsidP="00EC2F10">
      <w:pPr>
        <w:jc w:val="center"/>
        <w:rPr>
          <w:rFonts w:ascii="Times New Roman" w:hAnsi="Times New Roman"/>
          <w:b/>
          <w:sz w:val="24"/>
        </w:rPr>
      </w:pPr>
      <w:r w:rsidRPr="00820BA0">
        <w:rPr>
          <w:rFonts w:ascii="Times New Roman" w:hAnsi="Times New Roman"/>
          <w:b/>
          <w:sz w:val="24"/>
        </w:rPr>
        <w:t>ПРЕДЛОЖЕНИЕ О ЗАКЛЮЧЕНИИ ДОГОВОРА</w:t>
      </w:r>
    </w:p>
    <w:p w:rsidR="00EC2F10" w:rsidRPr="00820BA0" w:rsidRDefault="00EC2F10" w:rsidP="00EC2F10">
      <w:pPr>
        <w:jc w:val="center"/>
        <w:rPr>
          <w:rFonts w:ascii="Times New Roman" w:hAnsi="Times New Roman"/>
          <w:sz w:val="24"/>
        </w:rPr>
      </w:pPr>
      <w:r w:rsidRPr="00820BA0">
        <w:rPr>
          <w:rFonts w:ascii="Times New Roman" w:hAnsi="Times New Roman"/>
          <w:sz w:val="24"/>
        </w:rPr>
        <w:t>(Безотзывная оферта)</w:t>
      </w:r>
    </w:p>
    <w:p w:rsidR="00EC2F10" w:rsidRPr="00820BA0" w:rsidRDefault="00EC2F10" w:rsidP="003E13E7">
      <w:pPr>
        <w:rPr>
          <w:rFonts w:ascii="Times New Roman" w:hAnsi="Times New Roman"/>
          <w:sz w:val="24"/>
        </w:rPr>
      </w:pPr>
      <w:r w:rsidRPr="00820BA0">
        <w:rPr>
          <w:rFonts w:ascii="Times New Roman" w:hAnsi="Times New Roman"/>
          <w:sz w:val="24"/>
        </w:rPr>
        <w:t>№ _________</w:t>
      </w:r>
      <w:r w:rsidRPr="00820BA0">
        <w:rPr>
          <w:rFonts w:ascii="Times New Roman" w:hAnsi="Times New Roman"/>
          <w:sz w:val="24"/>
        </w:rPr>
        <w:tab/>
      </w:r>
      <w:r w:rsidRPr="00820BA0">
        <w:rPr>
          <w:rFonts w:ascii="Times New Roman" w:hAnsi="Times New Roman"/>
          <w:sz w:val="24"/>
        </w:rPr>
        <w:tab/>
      </w:r>
      <w:r w:rsidRPr="00820BA0">
        <w:rPr>
          <w:rFonts w:ascii="Times New Roman" w:hAnsi="Times New Roman"/>
          <w:sz w:val="24"/>
        </w:rPr>
        <w:tab/>
      </w:r>
      <w:r w:rsidRPr="00820BA0">
        <w:rPr>
          <w:rFonts w:ascii="Times New Roman" w:hAnsi="Times New Roman"/>
          <w:sz w:val="24"/>
        </w:rPr>
        <w:tab/>
      </w:r>
      <w:r w:rsidRPr="00820BA0">
        <w:rPr>
          <w:rFonts w:ascii="Times New Roman" w:hAnsi="Times New Roman"/>
          <w:sz w:val="24"/>
        </w:rPr>
        <w:tab/>
      </w:r>
      <w:r w:rsidR="003E13E7" w:rsidRPr="00820BA0">
        <w:rPr>
          <w:rFonts w:ascii="Times New Roman" w:hAnsi="Times New Roman"/>
          <w:sz w:val="24"/>
        </w:rPr>
        <w:t xml:space="preserve"> </w:t>
      </w:r>
      <w:r w:rsidR="003E13E7" w:rsidRPr="00820BA0">
        <w:rPr>
          <w:rFonts w:ascii="Times New Roman" w:hAnsi="Times New Roman"/>
          <w:sz w:val="24"/>
        </w:rPr>
        <w:tab/>
      </w:r>
      <w:r w:rsidRPr="00820BA0">
        <w:rPr>
          <w:rFonts w:ascii="Times New Roman" w:hAnsi="Times New Roman"/>
          <w:sz w:val="24"/>
        </w:rPr>
        <w:tab/>
      </w:r>
      <w:r w:rsidRPr="00820BA0">
        <w:rPr>
          <w:rFonts w:ascii="Times New Roman" w:hAnsi="Times New Roman"/>
          <w:sz w:val="24"/>
        </w:rPr>
        <w:tab/>
        <w:t>«____» ________________  _____ г.</w:t>
      </w:r>
    </w:p>
    <w:p w:rsidR="00EC2F10" w:rsidRPr="00820BA0" w:rsidRDefault="00EC2F10" w:rsidP="00EC2F10">
      <w:pPr>
        <w:ind w:firstLine="720"/>
        <w:jc w:val="both"/>
        <w:rPr>
          <w:rFonts w:ascii="Times New Roman" w:hAnsi="Times New Roman"/>
          <w:sz w:val="24"/>
        </w:rPr>
      </w:pPr>
    </w:p>
    <w:p w:rsidR="00EC2F10" w:rsidRPr="00820BA0" w:rsidRDefault="00EC2F10" w:rsidP="003E13E7">
      <w:pPr>
        <w:jc w:val="both"/>
        <w:rPr>
          <w:rFonts w:ascii="Times New Roman" w:hAnsi="Times New Roman"/>
          <w:sz w:val="24"/>
        </w:rPr>
      </w:pPr>
      <w:r w:rsidRPr="00820BA0">
        <w:rPr>
          <w:rFonts w:ascii="Times New Roman" w:hAnsi="Times New Roman"/>
          <w:sz w:val="24"/>
        </w:rPr>
        <w:t>______________________________________________ направляет настоящую оферту</w:t>
      </w:r>
    </w:p>
    <w:p w:rsidR="00EC2F10" w:rsidRPr="00820BA0" w:rsidRDefault="00EC2F10" w:rsidP="000C5A41">
      <w:pPr>
        <w:rPr>
          <w:rFonts w:ascii="Times New Roman" w:hAnsi="Times New Roman"/>
          <w:i/>
          <w:sz w:val="24"/>
        </w:rPr>
      </w:pPr>
      <w:r w:rsidRPr="00820BA0">
        <w:rPr>
          <w:rFonts w:ascii="Times New Roman" w:hAnsi="Times New Roman"/>
          <w:i/>
          <w:sz w:val="18"/>
          <w:szCs w:val="18"/>
        </w:rPr>
        <w:t>(Наименование организации)</w:t>
      </w:r>
    </w:p>
    <w:p w:rsidR="00EC2F10" w:rsidRPr="00820BA0" w:rsidRDefault="00EC2F10" w:rsidP="00EC2F10">
      <w:pPr>
        <w:jc w:val="both"/>
        <w:rPr>
          <w:rFonts w:ascii="Times New Roman" w:hAnsi="Times New Roman"/>
          <w:sz w:val="24"/>
        </w:rPr>
      </w:pPr>
      <w:r w:rsidRPr="00820BA0">
        <w:rPr>
          <w:rFonts w:ascii="Times New Roman" w:hAnsi="Times New Roman"/>
          <w:sz w:val="24"/>
        </w:rPr>
        <w:t>ООО «ЯНОС-Энерго» с целью заключения договора поставки МТР на следующих условиях:</w:t>
      </w:r>
    </w:p>
    <w:p w:rsidR="00EC2F10" w:rsidRPr="00820BA0" w:rsidRDefault="00EC2F10" w:rsidP="00EC2F10">
      <w:pPr>
        <w:jc w:val="both"/>
        <w:rPr>
          <w:rFonts w:ascii="Times New Roman" w:hAnsi="Times New Roman"/>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6"/>
        <w:gridCol w:w="5963"/>
      </w:tblGrid>
      <w:tr w:rsidR="00EC2F10" w:rsidRPr="00820BA0" w:rsidTr="00560A7E">
        <w:trPr>
          <w:trHeight w:val="639"/>
        </w:trPr>
        <w:tc>
          <w:tcPr>
            <w:tcW w:w="4066" w:type="dxa"/>
            <w:vAlign w:val="center"/>
          </w:tcPr>
          <w:p w:rsidR="00EC2F10" w:rsidRPr="00820BA0" w:rsidRDefault="00EC2F10" w:rsidP="00EC2F10">
            <w:pPr>
              <w:tabs>
                <w:tab w:val="left" w:pos="3240"/>
              </w:tabs>
              <w:rPr>
                <w:rFonts w:ascii="Times New Roman" w:hAnsi="Times New Roman"/>
                <w:sz w:val="24"/>
              </w:rPr>
            </w:pPr>
            <w:r w:rsidRPr="00820BA0">
              <w:rPr>
                <w:rFonts w:ascii="Times New Roman" w:hAnsi="Times New Roman"/>
                <w:sz w:val="24"/>
              </w:rPr>
              <w:t xml:space="preserve">Наименование предмета оферты: </w:t>
            </w:r>
          </w:p>
        </w:tc>
        <w:tc>
          <w:tcPr>
            <w:tcW w:w="5963" w:type="dxa"/>
            <w:vAlign w:val="center"/>
          </w:tcPr>
          <w:p w:rsidR="00EC2F10" w:rsidRPr="00820BA0" w:rsidRDefault="00EC2F10" w:rsidP="00EC2F10">
            <w:pPr>
              <w:tabs>
                <w:tab w:val="left" w:pos="3240"/>
              </w:tabs>
              <w:jc w:val="center"/>
              <w:rPr>
                <w:rFonts w:ascii="Times New Roman" w:hAnsi="Times New Roman"/>
                <w:sz w:val="24"/>
              </w:rPr>
            </w:pPr>
            <w:r w:rsidRPr="00820BA0">
              <w:rPr>
                <w:rFonts w:ascii="Times New Roman" w:hAnsi="Times New Roman"/>
                <w:sz w:val="24"/>
              </w:rPr>
              <w:t>ЛОТ № ____</w:t>
            </w:r>
          </w:p>
        </w:tc>
      </w:tr>
      <w:tr w:rsidR="00EC2F10" w:rsidRPr="00820BA0" w:rsidTr="00560A7E">
        <w:trPr>
          <w:trHeight w:val="3530"/>
        </w:trPr>
        <w:tc>
          <w:tcPr>
            <w:tcW w:w="4066" w:type="dxa"/>
            <w:vAlign w:val="center"/>
          </w:tcPr>
          <w:p w:rsidR="00EC2F10" w:rsidRPr="00820BA0" w:rsidRDefault="00EC2F10" w:rsidP="00EC2F10">
            <w:pPr>
              <w:tabs>
                <w:tab w:val="left" w:pos="2880"/>
                <w:tab w:val="left" w:pos="3240"/>
              </w:tabs>
              <w:rPr>
                <w:rFonts w:ascii="Times New Roman" w:hAnsi="Times New Roman"/>
                <w:sz w:val="24"/>
              </w:rPr>
            </w:pPr>
            <w:r w:rsidRPr="00820BA0">
              <w:rPr>
                <w:rFonts w:ascii="Times New Roman" w:hAnsi="Times New Roman"/>
                <w:sz w:val="24"/>
              </w:rPr>
              <w:t xml:space="preserve">Сроки поставки </w:t>
            </w:r>
            <w:r w:rsidRPr="00820BA0">
              <w:rPr>
                <w:rFonts w:ascii="Times New Roman" w:hAnsi="Times New Roman"/>
                <w:sz w:val="24"/>
                <w:u w:val="single"/>
              </w:rPr>
              <w:t>Товара</w:t>
            </w:r>
          </w:p>
        </w:tc>
        <w:tc>
          <w:tcPr>
            <w:tcW w:w="5963" w:type="dxa"/>
            <w:vAlign w:val="center"/>
          </w:tcPr>
          <w:p w:rsidR="00EC2F10" w:rsidRPr="00820BA0" w:rsidRDefault="00EC2F10" w:rsidP="00EC2F10">
            <w:pPr>
              <w:tabs>
                <w:tab w:val="left" w:pos="3240"/>
              </w:tabs>
              <w:jc w:val="both"/>
              <w:rPr>
                <w:rFonts w:ascii="Times New Roman" w:hAnsi="Times New Roman"/>
                <w:i/>
                <w:sz w:val="24"/>
              </w:rPr>
            </w:pPr>
            <w:r w:rsidRPr="00820BA0">
              <w:rPr>
                <w:rFonts w:ascii="Times New Roman" w:hAnsi="Times New Roman"/>
                <w:i/>
                <w:sz w:val="24"/>
              </w:rPr>
              <w:t xml:space="preserve">В соответствии со сроками поставки МТР ООО «ЯНОС-Энерго» (Приложение №1), но не более (____) календарных дней с даты Акцепта оферты, указанной в уведомлении победителю </w:t>
            </w:r>
          </w:p>
          <w:p w:rsidR="00EC2F10" w:rsidRPr="00820BA0" w:rsidRDefault="00EC2F10" w:rsidP="00EC2F10">
            <w:pPr>
              <w:tabs>
                <w:tab w:val="left" w:pos="3240"/>
              </w:tabs>
              <w:jc w:val="both"/>
              <w:rPr>
                <w:rFonts w:ascii="Times New Roman" w:hAnsi="Times New Roman"/>
                <w:i/>
                <w:sz w:val="24"/>
              </w:rPr>
            </w:pPr>
            <w:r w:rsidRPr="00820BA0">
              <w:rPr>
                <w:rFonts w:ascii="Times New Roman" w:hAnsi="Times New Roman"/>
                <w:i/>
                <w:sz w:val="24"/>
              </w:rPr>
              <w:t>(</w:t>
            </w:r>
            <w:r w:rsidRPr="00820BA0">
              <w:rPr>
                <w:rFonts w:ascii="Times New Roman" w:hAnsi="Times New Roman"/>
                <w:sz w:val="24"/>
              </w:rPr>
              <w:t>Формулировку не менять, указать точное количество дней.</w:t>
            </w:r>
            <w:r w:rsidRPr="00820BA0">
              <w:rPr>
                <w:rFonts w:ascii="Times New Roman" w:hAnsi="Times New Roman"/>
                <w:i/>
                <w:sz w:val="24"/>
              </w:rPr>
              <w:t xml:space="preserve"> </w:t>
            </w:r>
          </w:p>
          <w:p w:rsidR="00EC2F10" w:rsidRPr="00820BA0" w:rsidRDefault="00EC2F10" w:rsidP="00EC2F10">
            <w:pPr>
              <w:tabs>
                <w:tab w:val="left" w:pos="3240"/>
              </w:tabs>
              <w:jc w:val="both"/>
              <w:rPr>
                <w:rFonts w:ascii="Times New Roman" w:hAnsi="Times New Roman"/>
                <w:sz w:val="24"/>
              </w:rPr>
            </w:pPr>
            <w:r w:rsidRPr="00820BA0">
              <w:rPr>
                <w:rFonts w:ascii="Times New Roman" w:hAnsi="Times New Roman"/>
                <w:sz w:val="24"/>
              </w:rPr>
              <w:t>В случае отсутствия указания точного количества дней с даты акцепта, сроком поставки будет считаться срок, указанный ООО «ЯНОС-Энерго» в Приложении №1.</w:t>
            </w:r>
          </w:p>
          <w:p w:rsidR="00EC2F10" w:rsidRPr="00820BA0" w:rsidRDefault="00EC2F10" w:rsidP="00EC2F10">
            <w:pPr>
              <w:tabs>
                <w:tab w:val="left" w:pos="3240"/>
              </w:tabs>
              <w:jc w:val="both"/>
              <w:rPr>
                <w:rFonts w:ascii="Times New Roman" w:hAnsi="Times New Roman"/>
                <w:i/>
                <w:sz w:val="24"/>
              </w:rPr>
            </w:pPr>
            <w:r w:rsidRPr="00820BA0">
              <w:rPr>
                <w:rFonts w:ascii="Times New Roman" w:hAnsi="Times New Roman"/>
                <w:sz w:val="24"/>
              </w:rPr>
              <w:t>В случае необходимости указать количество календарных дней с даты акцепта по каждой позиции.)</w:t>
            </w:r>
          </w:p>
        </w:tc>
      </w:tr>
      <w:tr w:rsidR="00EC2F10" w:rsidRPr="00820BA0" w:rsidTr="00560A7E">
        <w:trPr>
          <w:trHeight w:val="987"/>
        </w:trPr>
        <w:tc>
          <w:tcPr>
            <w:tcW w:w="4066" w:type="dxa"/>
            <w:vAlign w:val="center"/>
          </w:tcPr>
          <w:p w:rsidR="00EC2F10" w:rsidRPr="00820BA0" w:rsidRDefault="00EC2F10" w:rsidP="00EC2F10">
            <w:pPr>
              <w:tabs>
                <w:tab w:val="left" w:pos="2880"/>
                <w:tab w:val="left" w:pos="3240"/>
              </w:tabs>
              <w:rPr>
                <w:rFonts w:ascii="Times New Roman" w:hAnsi="Times New Roman"/>
                <w:sz w:val="24"/>
              </w:rPr>
            </w:pPr>
            <w:r w:rsidRPr="00820BA0">
              <w:rPr>
                <w:rFonts w:ascii="Times New Roman" w:hAnsi="Times New Roman"/>
                <w:sz w:val="24"/>
              </w:rPr>
              <w:t xml:space="preserve">Стоимость товаров в руб. </w:t>
            </w:r>
          </w:p>
          <w:p w:rsidR="00EC2F10" w:rsidRPr="00820BA0" w:rsidRDefault="00EC2F10" w:rsidP="00EC2F10">
            <w:pPr>
              <w:tabs>
                <w:tab w:val="left" w:pos="2880"/>
                <w:tab w:val="left" w:pos="3240"/>
              </w:tabs>
              <w:rPr>
                <w:rFonts w:ascii="Times New Roman" w:hAnsi="Times New Roman"/>
                <w:sz w:val="24"/>
              </w:rPr>
            </w:pPr>
            <w:r w:rsidRPr="00820BA0">
              <w:rPr>
                <w:rFonts w:ascii="Times New Roman" w:hAnsi="Times New Roman"/>
                <w:sz w:val="24"/>
              </w:rPr>
              <w:t>(</w:t>
            </w:r>
            <w:r w:rsidRPr="00820BA0">
              <w:rPr>
                <w:rFonts w:ascii="Times New Roman" w:hAnsi="Times New Roman"/>
                <w:b/>
                <w:sz w:val="24"/>
              </w:rPr>
              <w:t>без НДС</w:t>
            </w:r>
            <w:r w:rsidRPr="00820BA0">
              <w:rPr>
                <w:rFonts w:ascii="Times New Roman" w:hAnsi="Times New Roman"/>
                <w:sz w:val="24"/>
              </w:rPr>
              <w:t xml:space="preserve">  с учетом доставки до станции назначения)</w:t>
            </w:r>
          </w:p>
        </w:tc>
        <w:tc>
          <w:tcPr>
            <w:tcW w:w="5963" w:type="dxa"/>
          </w:tcPr>
          <w:p w:rsidR="00EC2F10" w:rsidRPr="00820BA0" w:rsidRDefault="00EC2F10" w:rsidP="00EC2F10">
            <w:pPr>
              <w:tabs>
                <w:tab w:val="left" w:pos="3240"/>
              </w:tabs>
              <w:jc w:val="both"/>
              <w:rPr>
                <w:rFonts w:ascii="Times New Roman" w:hAnsi="Times New Roman"/>
                <w:sz w:val="24"/>
              </w:rPr>
            </w:pPr>
          </w:p>
        </w:tc>
      </w:tr>
      <w:tr w:rsidR="00EC2F10" w:rsidRPr="00820BA0" w:rsidTr="00560A7E">
        <w:trPr>
          <w:trHeight w:val="973"/>
        </w:trPr>
        <w:tc>
          <w:tcPr>
            <w:tcW w:w="4066" w:type="dxa"/>
            <w:vAlign w:val="center"/>
          </w:tcPr>
          <w:p w:rsidR="00EC2F10" w:rsidRPr="00820BA0" w:rsidRDefault="00EC2F10" w:rsidP="00EC2F10">
            <w:pPr>
              <w:tabs>
                <w:tab w:val="left" w:pos="2880"/>
                <w:tab w:val="left" w:pos="3240"/>
              </w:tabs>
              <w:rPr>
                <w:rFonts w:ascii="Times New Roman" w:hAnsi="Times New Roman"/>
                <w:sz w:val="24"/>
              </w:rPr>
            </w:pPr>
            <w:r w:rsidRPr="00820BA0">
              <w:rPr>
                <w:rFonts w:ascii="Times New Roman" w:hAnsi="Times New Roman"/>
                <w:sz w:val="24"/>
              </w:rPr>
              <w:t>Полная стоимость товаров в руб.</w:t>
            </w:r>
          </w:p>
          <w:p w:rsidR="00EC2F10" w:rsidRPr="00820BA0" w:rsidRDefault="00EC2F10" w:rsidP="00EC2F10">
            <w:pPr>
              <w:tabs>
                <w:tab w:val="left" w:pos="2880"/>
                <w:tab w:val="left" w:pos="3240"/>
              </w:tabs>
              <w:rPr>
                <w:rFonts w:ascii="Times New Roman" w:hAnsi="Times New Roman"/>
                <w:sz w:val="24"/>
              </w:rPr>
            </w:pPr>
            <w:r w:rsidRPr="00820BA0">
              <w:rPr>
                <w:rFonts w:ascii="Times New Roman" w:hAnsi="Times New Roman"/>
                <w:sz w:val="24"/>
              </w:rPr>
              <w:t>(</w:t>
            </w:r>
            <w:r w:rsidRPr="00820BA0">
              <w:rPr>
                <w:rFonts w:ascii="Times New Roman" w:hAnsi="Times New Roman"/>
                <w:b/>
                <w:sz w:val="24"/>
              </w:rPr>
              <w:t>с НДС</w:t>
            </w:r>
            <w:r w:rsidRPr="00820BA0">
              <w:rPr>
                <w:rFonts w:ascii="Times New Roman" w:hAnsi="Times New Roman"/>
                <w:sz w:val="24"/>
              </w:rPr>
              <w:t xml:space="preserve">  с учетом доставки до станции назначения)</w:t>
            </w:r>
          </w:p>
        </w:tc>
        <w:tc>
          <w:tcPr>
            <w:tcW w:w="5963" w:type="dxa"/>
          </w:tcPr>
          <w:p w:rsidR="00EC2F10" w:rsidRPr="00820BA0" w:rsidRDefault="00EC2F10" w:rsidP="00EC2F10">
            <w:pPr>
              <w:tabs>
                <w:tab w:val="left" w:pos="3240"/>
              </w:tabs>
              <w:jc w:val="both"/>
              <w:rPr>
                <w:rFonts w:ascii="Times New Roman" w:hAnsi="Times New Roman"/>
                <w:sz w:val="24"/>
              </w:rPr>
            </w:pPr>
          </w:p>
        </w:tc>
      </w:tr>
      <w:tr w:rsidR="00EC2F10" w:rsidRPr="00820BA0" w:rsidTr="00560A7E">
        <w:trPr>
          <w:trHeight w:val="575"/>
        </w:trPr>
        <w:tc>
          <w:tcPr>
            <w:tcW w:w="10029" w:type="dxa"/>
            <w:gridSpan w:val="2"/>
            <w:vAlign w:val="center"/>
          </w:tcPr>
          <w:p w:rsidR="00EC2F10" w:rsidRPr="00820BA0" w:rsidRDefault="00EC2F10" w:rsidP="00EC2F10">
            <w:pPr>
              <w:tabs>
                <w:tab w:val="left" w:pos="3240"/>
              </w:tabs>
              <w:jc w:val="center"/>
              <w:rPr>
                <w:rFonts w:ascii="Times New Roman" w:hAnsi="Times New Roman"/>
                <w:sz w:val="24"/>
              </w:rPr>
            </w:pPr>
            <w:r w:rsidRPr="00820BA0">
              <w:rPr>
                <w:rFonts w:ascii="Times New Roman" w:hAnsi="Times New Roman"/>
                <w:b/>
                <w:sz w:val="24"/>
              </w:rPr>
              <w:t>&lt;Детализированное предложение представлено в Коммерческом предложении&gt;</w:t>
            </w:r>
          </w:p>
        </w:tc>
      </w:tr>
      <w:tr w:rsidR="00EC2F10" w:rsidRPr="00820BA0" w:rsidTr="00560A7E">
        <w:trPr>
          <w:trHeight w:val="624"/>
        </w:trPr>
        <w:tc>
          <w:tcPr>
            <w:tcW w:w="4066" w:type="dxa"/>
            <w:vAlign w:val="center"/>
          </w:tcPr>
          <w:p w:rsidR="00EC2F10" w:rsidRPr="00820BA0" w:rsidRDefault="00EC2F10" w:rsidP="00EC2F10">
            <w:pPr>
              <w:tabs>
                <w:tab w:val="left" w:pos="3240"/>
              </w:tabs>
              <w:rPr>
                <w:rFonts w:ascii="Times New Roman" w:hAnsi="Times New Roman"/>
                <w:sz w:val="24"/>
              </w:rPr>
            </w:pPr>
            <w:r w:rsidRPr="00820BA0">
              <w:rPr>
                <w:rFonts w:ascii="Times New Roman" w:hAnsi="Times New Roman"/>
                <w:sz w:val="24"/>
              </w:rPr>
              <w:t>Наличие скидок или условия их получения</w:t>
            </w:r>
          </w:p>
        </w:tc>
        <w:tc>
          <w:tcPr>
            <w:tcW w:w="5963" w:type="dxa"/>
            <w:vAlign w:val="center"/>
          </w:tcPr>
          <w:p w:rsidR="00EC2F10" w:rsidRPr="00820BA0" w:rsidRDefault="00EC2F10" w:rsidP="00EC2F10">
            <w:pPr>
              <w:tabs>
                <w:tab w:val="left" w:pos="3240"/>
              </w:tabs>
              <w:rPr>
                <w:rFonts w:ascii="Times New Roman" w:hAnsi="Times New Roman"/>
                <w:sz w:val="24"/>
              </w:rPr>
            </w:pPr>
          </w:p>
        </w:tc>
      </w:tr>
      <w:tr w:rsidR="00EC2F10" w:rsidRPr="00820BA0" w:rsidTr="00560A7E">
        <w:trPr>
          <w:trHeight w:val="849"/>
        </w:trPr>
        <w:tc>
          <w:tcPr>
            <w:tcW w:w="4066" w:type="dxa"/>
            <w:vAlign w:val="center"/>
          </w:tcPr>
          <w:p w:rsidR="00EC2F10" w:rsidRPr="00820BA0" w:rsidRDefault="00EC2F10" w:rsidP="00EC2F10">
            <w:pPr>
              <w:tabs>
                <w:tab w:val="left" w:pos="3240"/>
              </w:tabs>
              <w:rPr>
                <w:rFonts w:ascii="Times New Roman" w:hAnsi="Times New Roman"/>
                <w:sz w:val="24"/>
              </w:rPr>
            </w:pPr>
            <w:r w:rsidRPr="00820BA0">
              <w:rPr>
                <w:rFonts w:ascii="Times New Roman" w:hAnsi="Times New Roman"/>
                <w:sz w:val="24"/>
              </w:rPr>
              <w:t>&lt;Базисные условия поставки&gt;</w:t>
            </w:r>
          </w:p>
        </w:tc>
        <w:tc>
          <w:tcPr>
            <w:tcW w:w="5963" w:type="dxa"/>
            <w:vAlign w:val="center"/>
          </w:tcPr>
          <w:p w:rsidR="00EC2F10" w:rsidRPr="00820BA0" w:rsidRDefault="00EC2F10" w:rsidP="00EC2F10">
            <w:pPr>
              <w:tabs>
                <w:tab w:val="left" w:pos="3240"/>
              </w:tabs>
              <w:rPr>
                <w:rFonts w:ascii="Times New Roman" w:hAnsi="Times New Roman"/>
                <w:sz w:val="24"/>
              </w:rPr>
            </w:pPr>
            <w:r w:rsidRPr="00820BA0">
              <w:rPr>
                <w:rFonts w:ascii="Times New Roman" w:hAnsi="Times New Roman"/>
                <w:sz w:val="24"/>
              </w:rPr>
              <w:t>Поставка до склада Покупателя г. Ярославль, Московский проспект, дом 150.</w:t>
            </w:r>
          </w:p>
          <w:p w:rsidR="00EC2F10" w:rsidRPr="00820BA0" w:rsidRDefault="00EC2F10" w:rsidP="00EC2F10">
            <w:pPr>
              <w:tabs>
                <w:tab w:val="left" w:pos="3240"/>
              </w:tabs>
              <w:rPr>
                <w:rFonts w:ascii="Times New Roman" w:hAnsi="Times New Roman"/>
                <w:sz w:val="24"/>
              </w:rPr>
            </w:pPr>
          </w:p>
        </w:tc>
      </w:tr>
      <w:tr w:rsidR="00EC2F10" w:rsidRPr="00820BA0" w:rsidTr="00560A7E">
        <w:trPr>
          <w:trHeight w:val="2159"/>
        </w:trPr>
        <w:tc>
          <w:tcPr>
            <w:tcW w:w="4066" w:type="dxa"/>
            <w:vAlign w:val="center"/>
          </w:tcPr>
          <w:p w:rsidR="00EC2F10" w:rsidRPr="00820BA0" w:rsidRDefault="00EC2F10" w:rsidP="00EC2F10">
            <w:pPr>
              <w:tabs>
                <w:tab w:val="left" w:pos="3240"/>
              </w:tabs>
              <w:rPr>
                <w:rFonts w:ascii="Times New Roman" w:hAnsi="Times New Roman"/>
                <w:sz w:val="24"/>
              </w:rPr>
            </w:pPr>
            <w:r w:rsidRPr="00820BA0">
              <w:rPr>
                <w:rFonts w:ascii="Times New Roman" w:hAnsi="Times New Roman"/>
                <w:sz w:val="24"/>
              </w:rPr>
              <w:t>&lt;Условия оплаты&gt;</w:t>
            </w:r>
          </w:p>
        </w:tc>
        <w:tc>
          <w:tcPr>
            <w:tcW w:w="5963" w:type="dxa"/>
            <w:vAlign w:val="center"/>
          </w:tcPr>
          <w:p w:rsidR="00EC2F10" w:rsidRPr="00820BA0" w:rsidRDefault="00EC2F10" w:rsidP="00EC2F10">
            <w:pPr>
              <w:tabs>
                <w:tab w:val="left" w:pos="978"/>
              </w:tabs>
              <w:spacing w:after="100"/>
              <w:jc w:val="both"/>
              <w:rPr>
                <w:rFonts w:ascii="Times New Roman" w:hAnsi="Times New Roman"/>
                <w:sz w:val="24"/>
              </w:rPr>
            </w:pPr>
            <w:r w:rsidRPr="00820BA0">
              <w:rPr>
                <w:rFonts w:ascii="Times New Roman" w:hAnsi="Times New Roman"/>
                <w:sz w:val="24"/>
              </w:rPr>
              <w:t>Оплата за Товар производится Покупателем в течение &lt;_90_&gt; календарных дней со дня надлежащего исполнения Поставщиком принятых на себя обязательств.</w:t>
            </w:r>
          </w:p>
          <w:p w:rsidR="00EC2F10" w:rsidRPr="00820BA0" w:rsidRDefault="00EC2F10" w:rsidP="00EC2F10">
            <w:pPr>
              <w:tabs>
                <w:tab w:val="left" w:pos="978"/>
              </w:tabs>
              <w:spacing w:after="100"/>
              <w:jc w:val="both"/>
              <w:rPr>
                <w:rFonts w:ascii="Times New Roman" w:hAnsi="Times New Roman"/>
                <w:sz w:val="24"/>
              </w:rPr>
            </w:pPr>
            <w:r w:rsidRPr="00820BA0">
              <w:rPr>
                <w:rFonts w:ascii="Times New Roman" w:hAnsi="Times New Roman"/>
                <w:sz w:val="24"/>
              </w:rPr>
              <w:t>В случае, если стоимость Товара выражена в иностранной валюте, оплата Товара производится в рублях РФ по курсу Банка России на дату отгрузки Товара.</w:t>
            </w:r>
          </w:p>
        </w:tc>
      </w:tr>
      <w:tr w:rsidR="00EC2F10" w:rsidRPr="00820BA0" w:rsidTr="00560A7E">
        <w:trPr>
          <w:trHeight w:val="403"/>
        </w:trPr>
        <w:tc>
          <w:tcPr>
            <w:tcW w:w="4066" w:type="dxa"/>
            <w:vAlign w:val="center"/>
          </w:tcPr>
          <w:p w:rsidR="00EC2F10" w:rsidRPr="00820BA0" w:rsidRDefault="00EC2F10" w:rsidP="00EC2F10">
            <w:pPr>
              <w:tabs>
                <w:tab w:val="left" w:pos="3240"/>
              </w:tabs>
              <w:rPr>
                <w:rFonts w:ascii="Times New Roman" w:hAnsi="Times New Roman"/>
                <w:sz w:val="24"/>
              </w:rPr>
            </w:pPr>
            <w:r w:rsidRPr="00820BA0">
              <w:rPr>
                <w:rFonts w:ascii="Times New Roman" w:hAnsi="Times New Roman"/>
                <w:sz w:val="24"/>
              </w:rPr>
              <w:t>Опцион (+/ – 30 %)</w:t>
            </w:r>
          </w:p>
        </w:tc>
        <w:tc>
          <w:tcPr>
            <w:tcW w:w="5963" w:type="dxa"/>
            <w:vAlign w:val="center"/>
          </w:tcPr>
          <w:p w:rsidR="00EC2F10" w:rsidRPr="00820BA0" w:rsidRDefault="00EC2F10" w:rsidP="00EC2F10">
            <w:pPr>
              <w:tabs>
                <w:tab w:val="left" w:pos="978"/>
              </w:tabs>
              <w:jc w:val="center"/>
              <w:rPr>
                <w:rFonts w:ascii="Times New Roman" w:hAnsi="Times New Roman"/>
                <w:i/>
                <w:sz w:val="24"/>
              </w:rPr>
            </w:pPr>
            <w:r w:rsidRPr="00820BA0">
              <w:rPr>
                <w:rFonts w:ascii="Times New Roman" w:hAnsi="Times New Roman"/>
                <w:i/>
                <w:sz w:val="24"/>
              </w:rPr>
              <w:t>+ / –  30%</w:t>
            </w:r>
          </w:p>
        </w:tc>
      </w:tr>
      <w:tr w:rsidR="00E47F5A" w:rsidRPr="00820BA0" w:rsidTr="000C5A41">
        <w:trPr>
          <w:trHeight w:val="1389"/>
        </w:trPr>
        <w:tc>
          <w:tcPr>
            <w:tcW w:w="4066" w:type="dxa"/>
            <w:vAlign w:val="center"/>
          </w:tcPr>
          <w:p w:rsidR="00E47F5A" w:rsidRPr="00820BA0" w:rsidRDefault="00E47F5A" w:rsidP="00E47F5A">
            <w:pPr>
              <w:tabs>
                <w:tab w:val="left" w:pos="3240"/>
              </w:tabs>
              <w:rPr>
                <w:rFonts w:ascii="Times New Roman" w:hAnsi="Times New Roman"/>
                <w:sz w:val="24"/>
              </w:rPr>
            </w:pPr>
            <w:r w:rsidRPr="00820BA0">
              <w:rPr>
                <w:rFonts w:ascii="Times New Roman" w:hAnsi="Times New Roman"/>
                <w:sz w:val="24"/>
              </w:rPr>
              <w:t xml:space="preserve">&lt;Гарантийный срок для Товара </w:t>
            </w:r>
          </w:p>
          <w:p w:rsidR="00E47F5A" w:rsidRPr="00820BA0" w:rsidRDefault="00E47F5A" w:rsidP="00E47F5A">
            <w:pPr>
              <w:tabs>
                <w:tab w:val="left" w:pos="3240"/>
              </w:tabs>
              <w:rPr>
                <w:rFonts w:ascii="Times New Roman" w:hAnsi="Times New Roman"/>
                <w:sz w:val="24"/>
              </w:rPr>
            </w:pPr>
            <w:r w:rsidRPr="00820BA0">
              <w:rPr>
                <w:rFonts w:ascii="Times New Roman" w:hAnsi="Times New Roman"/>
                <w:b/>
                <w:sz w:val="24"/>
              </w:rPr>
              <w:t xml:space="preserve">из Лотов №… </w:t>
            </w:r>
            <w:r w:rsidRPr="00820BA0">
              <w:rPr>
                <w:rFonts w:ascii="Times New Roman" w:hAnsi="Times New Roman"/>
                <w:sz w:val="24"/>
              </w:rPr>
              <w:t>&gt;</w:t>
            </w:r>
          </w:p>
        </w:tc>
        <w:tc>
          <w:tcPr>
            <w:tcW w:w="5963" w:type="dxa"/>
            <w:vAlign w:val="center"/>
          </w:tcPr>
          <w:p w:rsidR="00E47F5A" w:rsidRPr="00820BA0" w:rsidRDefault="00E47F5A" w:rsidP="00E47F5A">
            <w:pPr>
              <w:tabs>
                <w:tab w:val="left" w:pos="978"/>
              </w:tabs>
              <w:jc w:val="both"/>
              <w:rPr>
                <w:rFonts w:ascii="Times New Roman" w:hAnsi="Times New Roman"/>
                <w:sz w:val="24"/>
              </w:rPr>
            </w:pPr>
            <w:r w:rsidRPr="00820BA0">
              <w:rPr>
                <w:rFonts w:ascii="Times New Roman" w:hAnsi="Times New Roman"/>
                <w:sz w:val="24"/>
              </w:rPr>
              <w:t>Гарантийный срок на эксплуатацию Товара составляет:</w:t>
            </w:r>
          </w:p>
          <w:p w:rsidR="00E47F5A" w:rsidRPr="00820BA0" w:rsidRDefault="00E47F5A" w:rsidP="00E47F5A">
            <w:pPr>
              <w:tabs>
                <w:tab w:val="left" w:pos="978"/>
              </w:tabs>
              <w:jc w:val="both"/>
              <w:rPr>
                <w:rFonts w:ascii="Times New Roman" w:hAnsi="Times New Roman"/>
                <w:sz w:val="24"/>
              </w:rPr>
            </w:pPr>
            <w:r w:rsidRPr="00820BA0">
              <w:rPr>
                <w:rFonts w:ascii="Times New Roman" w:hAnsi="Times New Roman"/>
                <w:sz w:val="24"/>
              </w:rPr>
              <w:t>– не менее 2 лет с даты ввода в эксплуатацию;</w:t>
            </w:r>
          </w:p>
          <w:p w:rsidR="00E47F5A" w:rsidRPr="00820BA0" w:rsidRDefault="00E47F5A" w:rsidP="00E47F5A">
            <w:pPr>
              <w:tabs>
                <w:tab w:val="left" w:pos="978"/>
              </w:tabs>
              <w:jc w:val="both"/>
              <w:rPr>
                <w:rFonts w:ascii="Times New Roman" w:hAnsi="Times New Roman"/>
                <w:sz w:val="24"/>
              </w:rPr>
            </w:pPr>
            <w:r w:rsidRPr="00820BA0">
              <w:rPr>
                <w:rFonts w:ascii="Times New Roman" w:hAnsi="Times New Roman"/>
                <w:sz w:val="24"/>
              </w:rPr>
              <w:t>– Товар не был в эксплуатации и выпущен не ранее &lt;_6_&gt; месяцев от даты заключения Договора.</w:t>
            </w:r>
          </w:p>
        </w:tc>
      </w:tr>
      <w:tr w:rsidR="00EC2F10" w:rsidRPr="00820BA0" w:rsidTr="00560A7E">
        <w:trPr>
          <w:trHeight w:val="599"/>
        </w:trPr>
        <w:tc>
          <w:tcPr>
            <w:tcW w:w="4066" w:type="dxa"/>
            <w:vAlign w:val="center"/>
          </w:tcPr>
          <w:p w:rsidR="00EC2F10" w:rsidRPr="00820BA0" w:rsidRDefault="00EC2F10" w:rsidP="00EC2F10">
            <w:pPr>
              <w:tabs>
                <w:tab w:val="left" w:pos="3240"/>
              </w:tabs>
              <w:rPr>
                <w:rFonts w:ascii="Times New Roman" w:hAnsi="Times New Roman"/>
                <w:sz w:val="24"/>
              </w:rPr>
            </w:pPr>
            <w:r w:rsidRPr="00820BA0">
              <w:rPr>
                <w:rFonts w:ascii="Times New Roman" w:hAnsi="Times New Roman"/>
                <w:sz w:val="24"/>
              </w:rPr>
              <w:t>&lt;Дополнительные условия&gt;</w:t>
            </w:r>
          </w:p>
        </w:tc>
        <w:tc>
          <w:tcPr>
            <w:tcW w:w="5963" w:type="dxa"/>
          </w:tcPr>
          <w:p w:rsidR="00EC2F10" w:rsidRPr="00820BA0" w:rsidRDefault="00EC2F10" w:rsidP="00EC2F10">
            <w:pPr>
              <w:tabs>
                <w:tab w:val="left" w:pos="3240"/>
              </w:tabs>
              <w:jc w:val="both"/>
              <w:rPr>
                <w:rFonts w:ascii="Times New Roman" w:hAnsi="Times New Roman"/>
                <w:sz w:val="24"/>
              </w:rPr>
            </w:pPr>
          </w:p>
        </w:tc>
      </w:tr>
    </w:tbl>
    <w:p w:rsidR="00EC2F10" w:rsidRPr="00820BA0" w:rsidRDefault="00EC2F10" w:rsidP="00CB564F">
      <w:pPr>
        <w:numPr>
          <w:ilvl w:val="0"/>
          <w:numId w:val="8"/>
        </w:numPr>
        <w:spacing w:after="80"/>
        <w:ind w:left="284" w:hanging="284"/>
        <w:jc w:val="both"/>
        <w:rPr>
          <w:rFonts w:ascii="Times New Roman" w:hAnsi="Times New Roman"/>
          <w:sz w:val="24"/>
        </w:rPr>
      </w:pPr>
      <w:r w:rsidRPr="00820BA0">
        <w:rPr>
          <w:rFonts w:ascii="Times New Roman" w:hAnsi="Times New Roman"/>
          <w:sz w:val="24"/>
        </w:rPr>
        <w:t>Настоящее предложение может быть акцептовано до «</w:t>
      </w:r>
      <w:r w:rsidR="00421CA5" w:rsidRPr="00820BA0">
        <w:rPr>
          <w:rFonts w:ascii="Times New Roman" w:hAnsi="Times New Roman"/>
          <w:sz w:val="24"/>
        </w:rPr>
        <w:t>02</w:t>
      </w:r>
      <w:r w:rsidRPr="00820BA0">
        <w:rPr>
          <w:rFonts w:ascii="Times New Roman" w:hAnsi="Times New Roman"/>
          <w:sz w:val="24"/>
        </w:rPr>
        <w:t xml:space="preserve">» </w:t>
      </w:r>
      <w:r w:rsidR="00421CA5" w:rsidRPr="00820BA0">
        <w:rPr>
          <w:rFonts w:ascii="Times New Roman" w:hAnsi="Times New Roman"/>
          <w:sz w:val="24"/>
        </w:rPr>
        <w:t>июля</w:t>
      </w:r>
      <w:r w:rsidRPr="00820BA0">
        <w:rPr>
          <w:rFonts w:ascii="Times New Roman" w:hAnsi="Times New Roman"/>
          <w:sz w:val="24"/>
        </w:rPr>
        <w:t xml:space="preserve"> 2018 г. (включительно).</w:t>
      </w:r>
    </w:p>
    <w:p w:rsidR="00EC2F10" w:rsidRPr="00820BA0" w:rsidRDefault="00EC2F10" w:rsidP="00CB564F">
      <w:pPr>
        <w:numPr>
          <w:ilvl w:val="0"/>
          <w:numId w:val="8"/>
        </w:numPr>
        <w:spacing w:before="0" w:after="80"/>
        <w:ind w:left="284" w:hanging="284"/>
        <w:jc w:val="both"/>
        <w:rPr>
          <w:rFonts w:ascii="Times New Roman" w:hAnsi="Times New Roman"/>
          <w:sz w:val="24"/>
        </w:rPr>
      </w:pPr>
      <w:r w:rsidRPr="00820BA0">
        <w:rPr>
          <w:rFonts w:ascii="Times New Roman" w:hAnsi="Times New Roman"/>
          <w:sz w:val="24"/>
        </w:rPr>
        <w:t>Настоящее предложение не может быть отозвано и является безотзывной офертой.</w:t>
      </w:r>
    </w:p>
    <w:p w:rsidR="00EC2F10" w:rsidRPr="00820BA0" w:rsidRDefault="00EC2F10" w:rsidP="00CB564F">
      <w:pPr>
        <w:numPr>
          <w:ilvl w:val="0"/>
          <w:numId w:val="8"/>
        </w:numPr>
        <w:spacing w:before="0" w:after="80"/>
        <w:ind w:left="284" w:hanging="284"/>
        <w:jc w:val="both"/>
        <w:rPr>
          <w:rFonts w:ascii="Times New Roman" w:hAnsi="Times New Roman"/>
          <w:sz w:val="24"/>
        </w:rPr>
      </w:pPr>
      <w:r w:rsidRPr="00820BA0">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EC2F10" w:rsidRPr="00820BA0" w:rsidRDefault="00EC2F10" w:rsidP="00CB564F">
      <w:pPr>
        <w:numPr>
          <w:ilvl w:val="0"/>
          <w:numId w:val="8"/>
        </w:numPr>
        <w:spacing w:before="0" w:after="80"/>
        <w:ind w:left="284" w:hanging="284"/>
        <w:jc w:val="both"/>
        <w:rPr>
          <w:rFonts w:ascii="Times New Roman" w:hAnsi="Times New Roman"/>
          <w:sz w:val="24"/>
        </w:rPr>
      </w:pPr>
      <w:r w:rsidRPr="00820BA0">
        <w:rPr>
          <w:rFonts w:ascii="Times New Roman" w:hAnsi="Times New Roman"/>
          <w:sz w:val="24"/>
        </w:rPr>
        <w:t xml:space="preserve">Настоящая оферта может быть акцептована не более одного раза. </w:t>
      </w:r>
    </w:p>
    <w:p w:rsidR="00EC2F10" w:rsidRPr="00820BA0" w:rsidRDefault="00EC2F10" w:rsidP="00CB564F">
      <w:pPr>
        <w:numPr>
          <w:ilvl w:val="0"/>
          <w:numId w:val="8"/>
        </w:numPr>
        <w:spacing w:before="0" w:after="80"/>
        <w:ind w:left="284" w:hanging="284"/>
        <w:jc w:val="both"/>
        <w:rPr>
          <w:rFonts w:ascii="Times New Roman" w:hAnsi="Times New Roman"/>
          <w:sz w:val="24"/>
        </w:rPr>
      </w:pPr>
      <w:r w:rsidRPr="00820BA0">
        <w:rPr>
          <w:rFonts w:ascii="Times New Roman" w:hAnsi="Times New Roman"/>
          <w:sz w:val="24"/>
        </w:rPr>
        <w:t>Акцепт не может содержать условий, отличных от настоящей оферты. Акцепт части товаров /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EC2F10" w:rsidRPr="00820BA0" w:rsidRDefault="00EC2F10" w:rsidP="00CB564F">
      <w:pPr>
        <w:numPr>
          <w:ilvl w:val="0"/>
          <w:numId w:val="8"/>
        </w:numPr>
        <w:spacing w:before="0" w:after="80"/>
        <w:ind w:left="284" w:hanging="284"/>
        <w:jc w:val="both"/>
        <w:rPr>
          <w:rFonts w:ascii="Times New Roman" w:hAnsi="Times New Roman"/>
          <w:sz w:val="24"/>
        </w:rPr>
      </w:pPr>
      <w:r w:rsidRPr="00820BA0">
        <w:rPr>
          <w:rFonts w:ascii="Times New Roman" w:hAnsi="Times New Roman"/>
          <w:sz w:val="24"/>
        </w:rPr>
        <w:t>Дата, указанная в уведомлении победителю, является датой акцепта оферты и датой заключения договора.</w:t>
      </w:r>
    </w:p>
    <w:p w:rsidR="00EC2F10" w:rsidRPr="00820BA0" w:rsidRDefault="00EC2F10" w:rsidP="00CB564F">
      <w:pPr>
        <w:numPr>
          <w:ilvl w:val="0"/>
          <w:numId w:val="8"/>
        </w:numPr>
        <w:spacing w:before="0" w:after="80"/>
        <w:ind w:left="284" w:hanging="284"/>
        <w:jc w:val="both"/>
        <w:rPr>
          <w:rFonts w:ascii="Times New Roman" w:hAnsi="Times New Roman"/>
          <w:sz w:val="24"/>
        </w:rPr>
      </w:pPr>
      <w:r w:rsidRPr="00820BA0">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ООО «ЯНОС-Энерго». Так же мы признаем право ООО «ЯНОС-Энерго» не рассматривать поданную нами оферту в случае направления нами протокола разногласий к проекту договора/контракта ООО «ЯНОС-Энерго». </w:t>
      </w:r>
    </w:p>
    <w:p w:rsidR="00EC2F10" w:rsidRPr="00820BA0" w:rsidRDefault="00EC2F10" w:rsidP="00CB564F">
      <w:pPr>
        <w:numPr>
          <w:ilvl w:val="0"/>
          <w:numId w:val="8"/>
        </w:numPr>
        <w:spacing w:before="0" w:after="80"/>
        <w:ind w:left="284" w:hanging="284"/>
        <w:jc w:val="both"/>
        <w:rPr>
          <w:rFonts w:ascii="Times New Roman" w:hAnsi="Times New Roman"/>
          <w:sz w:val="24"/>
        </w:rPr>
      </w:pPr>
      <w:r w:rsidRPr="00820BA0">
        <w:rPr>
          <w:rFonts w:ascii="Times New Roman" w:hAnsi="Times New Roman"/>
          <w:sz w:val="24"/>
        </w:rPr>
        <w:t>Более подробные условия оферты содержатся в приложениях, являющихся неотъемлемой частью оферты. В случаях каких-либо разночтений и противоречий между данными, указанными в настоящем предложении, и данными, указанными в приложениях, являющихся неотъемлемой частью оферты, надлежащими и верными считаются указанные в настоящем предложении данные.</w:t>
      </w:r>
    </w:p>
    <w:p w:rsidR="003E13E7" w:rsidRPr="00820BA0" w:rsidRDefault="003E13E7" w:rsidP="003E13E7">
      <w:pPr>
        <w:pStyle w:val="ac"/>
        <w:rPr>
          <w:rFonts w:ascii="Times New Roman" w:hAnsi="Times New Roman"/>
          <w:sz w:val="24"/>
        </w:rPr>
      </w:pPr>
      <w:r w:rsidRPr="00820BA0">
        <w:rPr>
          <w:rFonts w:ascii="Times New Roman" w:hAnsi="Times New Roman"/>
          <w:sz w:val="24"/>
        </w:rPr>
        <w:t>Подпись:  ________________________________ /Должность, Фамилия И.О./</w:t>
      </w:r>
    </w:p>
    <w:p w:rsidR="003E13E7" w:rsidRPr="00820BA0" w:rsidRDefault="003E13E7" w:rsidP="003E13E7">
      <w:pPr>
        <w:pStyle w:val="ac"/>
        <w:jc w:val="both"/>
        <w:rPr>
          <w:rFonts w:ascii="Times New Roman" w:hAnsi="Times New Roman"/>
          <w:sz w:val="24"/>
        </w:rPr>
      </w:pPr>
      <w:r w:rsidRPr="00820BA0">
        <w:rPr>
          <w:rFonts w:ascii="Times New Roman" w:hAnsi="Times New Roman"/>
          <w:sz w:val="24"/>
        </w:rPr>
        <w:tab/>
      </w:r>
      <w:r w:rsidRPr="00820BA0">
        <w:rPr>
          <w:rFonts w:ascii="Times New Roman" w:hAnsi="Times New Roman"/>
          <w:sz w:val="24"/>
        </w:rPr>
        <w:tab/>
      </w:r>
      <w:r w:rsidRPr="00820BA0">
        <w:rPr>
          <w:rFonts w:ascii="Times New Roman" w:hAnsi="Times New Roman"/>
          <w:sz w:val="24"/>
        </w:rPr>
        <w:tab/>
      </w:r>
      <w:r w:rsidRPr="00820BA0">
        <w:rPr>
          <w:rFonts w:ascii="Times New Roman" w:hAnsi="Times New Roman"/>
          <w:sz w:val="24"/>
        </w:rPr>
        <w:tab/>
        <w:t>МП</w:t>
      </w:r>
    </w:p>
    <w:p w:rsidR="003E13E7" w:rsidRPr="00820BA0" w:rsidRDefault="003E13E7" w:rsidP="003E13E7">
      <w:pPr>
        <w:spacing w:before="0" w:after="80"/>
        <w:ind w:left="284"/>
        <w:jc w:val="both"/>
        <w:rPr>
          <w:rFonts w:ascii="Times New Roman" w:hAnsi="Times New Roman"/>
          <w:sz w:val="24"/>
        </w:rPr>
      </w:pPr>
    </w:p>
    <w:p w:rsidR="000C5A41" w:rsidRPr="00820BA0" w:rsidRDefault="000C5A41">
      <w:pPr>
        <w:spacing w:before="0"/>
        <w:rPr>
          <w:rFonts w:ascii="Times New Roman" w:hAnsi="Times New Roman"/>
          <w:sz w:val="24"/>
        </w:rPr>
      </w:pPr>
      <w:r w:rsidRPr="00820BA0">
        <w:rPr>
          <w:rFonts w:ascii="Times New Roman" w:hAnsi="Times New Roman"/>
          <w:sz w:val="24"/>
        </w:rPr>
        <w:br w:type="page"/>
      </w:r>
    </w:p>
    <w:p w:rsidR="00EB45DD" w:rsidRPr="00820BA0" w:rsidRDefault="003E13E7" w:rsidP="003E13E7">
      <w:pPr>
        <w:ind w:left="284"/>
        <w:jc w:val="right"/>
        <w:rPr>
          <w:rFonts w:ascii="Times New Roman" w:hAnsi="Times New Roman"/>
          <w:sz w:val="24"/>
        </w:rPr>
      </w:pPr>
      <w:r w:rsidRPr="00820BA0">
        <w:rPr>
          <w:rFonts w:ascii="Times New Roman" w:hAnsi="Times New Roman"/>
          <w:sz w:val="24"/>
        </w:rPr>
        <w:t>Приложение №5</w:t>
      </w:r>
    </w:p>
    <w:p w:rsidR="00EB45DD" w:rsidRPr="00820BA0" w:rsidRDefault="00EB45DD" w:rsidP="003E13E7">
      <w:pPr>
        <w:widowControl w:val="0"/>
        <w:autoSpaceDE w:val="0"/>
        <w:autoSpaceDN w:val="0"/>
        <w:adjustRightInd w:val="0"/>
        <w:ind w:left="360"/>
        <w:jc w:val="center"/>
        <w:rPr>
          <w:rFonts w:ascii="Times New Roman" w:hAnsi="Times New Roman"/>
          <w:sz w:val="24"/>
        </w:rPr>
      </w:pPr>
      <w:r w:rsidRPr="00820BA0">
        <w:rPr>
          <w:rFonts w:ascii="Times New Roman" w:hAnsi="Times New Roman"/>
          <w:sz w:val="24"/>
        </w:rPr>
        <w:t>Перечень аффилированных организаций</w:t>
      </w:r>
    </w:p>
    <w:p w:rsidR="00EB45DD" w:rsidRPr="00820BA0" w:rsidRDefault="00EB45DD" w:rsidP="003E13E7">
      <w:pPr>
        <w:widowControl w:val="0"/>
        <w:autoSpaceDE w:val="0"/>
        <w:autoSpaceDN w:val="0"/>
        <w:adjustRightInd w:val="0"/>
        <w:ind w:left="360"/>
        <w:rPr>
          <w:rFonts w:ascii="Times New Roman" w:hAnsi="Times New Roman"/>
          <w:sz w:val="24"/>
        </w:rPr>
      </w:pPr>
    </w:p>
    <w:p w:rsidR="00EB45DD" w:rsidRPr="00820BA0" w:rsidRDefault="00EB45DD" w:rsidP="003E13E7">
      <w:pPr>
        <w:widowControl w:val="0"/>
        <w:autoSpaceDE w:val="0"/>
        <w:autoSpaceDN w:val="0"/>
        <w:adjustRightInd w:val="0"/>
        <w:ind w:left="360"/>
        <w:rPr>
          <w:rFonts w:ascii="Times New Roman" w:hAnsi="Times New Roman"/>
          <w:sz w:val="24"/>
        </w:rPr>
      </w:pPr>
      <w:r w:rsidRPr="00820BA0">
        <w:rPr>
          <w:rFonts w:ascii="Times New Roman" w:hAnsi="Times New Roman"/>
          <w:sz w:val="24"/>
        </w:rPr>
        <w:t>Участник закупки: _____________________________</w:t>
      </w:r>
    </w:p>
    <w:p w:rsidR="00EB45DD" w:rsidRPr="00820BA0" w:rsidRDefault="00EB45DD" w:rsidP="003E13E7">
      <w:pPr>
        <w:widowControl w:val="0"/>
        <w:autoSpaceDE w:val="0"/>
        <w:autoSpaceDN w:val="0"/>
        <w:adjustRightInd w:val="0"/>
        <w:ind w:left="360"/>
        <w:rPr>
          <w:rFonts w:ascii="Times New Roman" w:hAnsi="Times New Roman"/>
          <w:sz w:val="24"/>
        </w:rPr>
      </w:pPr>
      <w:r w:rsidRPr="00820BA0">
        <w:rPr>
          <w:rFonts w:ascii="Times New Roman" w:hAnsi="Times New Roman"/>
          <w:sz w:val="24"/>
        </w:rPr>
        <w:t>№ ПДО: ______________________________________</w:t>
      </w:r>
    </w:p>
    <w:p w:rsidR="00EB45DD" w:rsidRPr="00820BA0" w:rsidRDefault="00EB45DD" w:rsidP="003E13E7">
      <w:pPr>
        <w:widowControl w:val="0"/>
        <w:autoSpaceDE w:val="0"/>
        <w:autoSpaceDN w:val="0"/>
        <w:adjustRightInd w:val="0"/>
        <w:ind w:left="360"/>
        <w:rPr>
          <w:rFonts w:ascii="Times New Roman" w:hAnsi="Times New Roman"/>
          <w:sz w:val="24"/>
        </w:rPr>
      </w:pPr>
    </w:p>
    <w:tbl>
      <w:tblPr>
        <w:tblW w:w="10446" w:type="dxa"/>
        <w:tblInd w:w="-34" w:type="dxa"/>
        <w:tblLayout w:type="fixed"/>
        <w:tblLook w:val="0000" w:firstRow="0" w:lastRow="0" w:firstColumn="0" w:lastColumn="0" w:noHBand="0" w:noVBand="0"/>
      </w:tblPr>
      <w:tblGrid>
        <w:gridCol w:w="568"/>
        <w:gridCol w:w="1842"/>
        <w:gridCol w:w="1843"/>
        <w:gridCol w:w="1522"/>
        <w:gridCol w:w="1455"/>
        <w:gridCol w:w="1007"/>
        <w:gridCol w:w="696"/>
        <w:gridCol w:w="707"/>
        <w:gridCol w:w="806"/>
      </w:tblGrid>
      <w:tr w:rsidR="00EB45DD" w:rsidRPr="00820BA0" w:rsidTr="00560A7E">
        <w:trPr>
          <w:trHeight w:val="574"/>
        </w:trPr>
        <w:tc>
          <w:tcPr>
            <w:tcW w:w="568" w:type="dxa"/>
            <w:tcBorders>
              <w:top w:val="single" w:sz="6" w:space="0" w:color="auto"/>
              <w:left w:val="single" w:sz="6" w:space="0" w:color="auto"/>
              <w:bottom w:val="single" w:sz="6" w:space="0" w:color="auto"/>
              <w:right w:val="single" w:sz="6" w:space="0" w:color="auto"/>
            </w:tcBorders>
            <w:vAlign w:val="center"/>
          </w:tcPr>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w:t>
            </w:r>
          </w:p>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п/п</w:t>
            </w:r>
          </w:p>
        </w:tc>
        <w:tc>
          <w:tcPr>
            <w:tcW w:w="1842" w:type="dxa"/>
            <w:tcBorders>
              <w:top w:val="single" w:sz="6" w:space="0" w:color="auto"/>
              <w:left w:val="single" w:sz="6" w:space="0" w:color="auto"/>
              <w:bottom w:val="single" w:sz="6" w:space="0" w:color="auto"/>
              <w:right w:val="single" w:sz="6" w:space="0" w:color="auto"/>
            </w:tcBorders>
            <w:vAlign w:val="center"/>
          </w:tcPr>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vAlign w:val="center"/>
          </w:tcPr>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vAlign w:val="center"/>
          </w:tcPr>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vAlign w:val="center"/>
          </w:tcPr>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vAlign w:val="center"/>
          </w:tcPr>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Код БИК</w:t>
            </w:r>
          </w:p>
        </w:tc>
        <w:tc>
          <w:tcPr>
            <w:tcW w:w="696" w:type="dxa"/>
            <w:tcBorders>
              <w:top w:val="single" w:sz="6" w:space="0" w:color="auto"/>
              <w:left w:val="single" w:sz="6" w:space="0" w:color="auto"/>
              <w:bottom w:val="single" w:sz="6" w:space="0" w:color="auto"/>
              <w:right w:val="single" w:sz="6" w:space="0" w:color="auto"/>
            </w:tcBorders>
            <w:vAlign w:val="center"/>
          </w:tcPr>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ИНН</w:t>
            </w:r>
          </w:p>
        </w:tc>
        <w:tc>
          <w:tcPr>
            <w:tcW w:w="707" w:type="dxa"/>
            <w:tcBorders>
              <w:top w:val="single" w:sz="6" w:space="0" w:color="auto"/>
              <w:left w:val="single" w:sz="6" w:space="0" w:color="auto"/>
              <w:bottom w:val="single" w:sz="6" w:space="0" w:color="auto"/>
              <w:right w:val="single" w:sz="6" w:space="0" w:color="auto"/>
            </w:tcBorders>
            <w:vAlign w:val="center"/>
          </w:tcPr>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ОГРН</w:t>
            </w:r>
          </w:p>
        </w:tc>
        <w:tc>
          <w:tcPr>
            <w:tcW w:w="806" w:type="dxa"/>
            <w:tcBorders>
              <w:top w:val="single" w:sz="6" w:space="0" w:color="auto"/>
              <w:left w:val="single" w:sz="6" w:space="0" w:color="auto"/>
              <w:bottom w:val="single" w:sz="6" w:space="0" w:color="auto"/>
              <w:right w:val="single" w:sz="6" w:space="0" w:color="auto"/>
            </w:tcBorders>
            <w:vAlign w:val="center"/>
          </w:tcPr>
          <w:p w:rsidR="00EB45DD" w:rsidRPr="00820BA0" w:rsidRDefault="00EB45DD" w:rsidP="00560A7E">
            <w:pPr>
              <w:widowControl w:val="0"/>
              <w:autoSpaceDE w:val="0"/>
              <w:autoSpaceDN w:val="0"/>
              <w:adjustRightInd w:val="0"/>
              <w:jc w:val="center"/>
              <w:rPr>
                <w:rFonts w:ascii="Times New Roman" w:hAnsi="Times New Roman"/>
                <w:sz w:val="18"/>
                <w:szCs w:val="18"/>
              </w:rPr>
            </w:pPr>
            <w:r w:rsidRPr="00820BA0">
              <w:rPr>
                <w:rFonts w:ascii="Times New Roman" w:hAnsi="Times New Roman"/>
                <w:sz w:val="18"/>
                <w:szCs w:val="18"/>
              </w:rPr>
              <w:t>ОКПО</w:t>
            </w:r>
          </w:p>
        </w:tc>
      </w:tr>
      <w:tr w:rsidR="00EB45DD" w:rsidRPr="00820BA0"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r>
      <w:tr w:rsidR="00EB45DD" w:rsidRPr="00820BA0"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r>
      <w:tr w:rsidR="00EB45DD" w:rsidRPr="00820BA0" w:rsidTr="00560A7E">
        <w:trPr>
          <w:trHeight w:val="211"/>
        </w:trPr>
        <w:tc>
          <w:tcPr>
            <w:tcW w:w="568"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r>
      <w:tr w:rsidR="00EB45DD" w:rsidRPr="00820BA0"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r>
      <w:tr w:rsidR="00EB45DD" w:rsidRPr="00820BA0"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r>
      <w:tr w:rsidR="00EB45DD" w:rsidRPr="00820BA0"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r>
      <w:tr w:rsidR="00EB45DD" w:rsidRPr="00820BA0"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820BA0" w:rsidRDefault="00EB45DD" w:rsidP="00560A7E">
            <w:pPr>
              <w:widowControl w:val="0"/>
              <w:autoSpaceDE w:val="0"/>
              <w:autoSpaceDN w:val="0"/>
              <w:adjustRightInd w:val="0"/>
              <w:jc w:val="both"/>
              <w:rPr>
                <w:rFonts w:ascii="Times New Roman" w:hAnsi="Times New Roman"/>
                <w:sz w:val="24"/>
              </w:rPr>
            </w:pPr>
          </w:p>
        </w:tc>
      </w:tr>
    </w:tbl>
    <w:p w:rsidR="00EB45DD" w:rsidRPr="00820BA0" w:rsidRDefault="00EB45DD" w:rsidP="003E13E7">
      <w:pPr>
        <w:ind w:left="284"/>
        <w:rPr>
          <w:rFonts w:ascii="Times New Roman" w:hAnsi="Times New Roman"/>
          <w:sz w:val="24"/>
        </w:rPr>
      </w:pPr>
    </w:p>
    <w:p w:rsidR="00EB45DD" w:rsidRPr="00820BA0" w:rsidRDefault="00EB45DD" w:rsidP="003E13E7">
      <w:pPr>
        <w:ind w:left="284"/>
        <w:rPr>
          <w:rFonts w:ascii="Times New Roman" w:hAnsi="Times New Roman"/>
          <w:sz w:val="24"/>
        </w:rPr>
      </w:pPr>
    </w:p>
    <w:p w:rsidR="00EB45DD" w:rsidRPr="00820BA0" w:rsidRDefault="00EB45DD" w:rsidP="003E13E7">
      <w:pPr>
        <w:ind w:left="284"/>
        <w:rPr>
          <w:rFonts w:ascii="Times New Roman" w:hAnsi="Times New Roman"/>
          <w:sz w:val="24"/>
        </w:rPr>
      </w:pPr>
      <w:r w:rsidRPr="00820BA0">
        <w:rPr>
          <w:rFonts w:ascii="Times New Roman" w:hAnsi="Times New Roman"/>
          <w:sz w:val="24"/>
        </w:rPr>
        <w:t>Подпись:________________________________ /Должность, Фамилия И.О./</w:t>
      </w:r>
    </w:p>
    <w:p w:rsidR="00EB45DD" w:rsidRPr="00820BA0" w:rsidRDefault="00EB45DD" w:rsidP="003E13E7">
      <w:pPr>
        <w:ind w:left="284"/>
        <w:jc w:val="both"/>
        <w:rPr>
          <w:rFonts w:ascii="Times New Roman" w:hAnsi="Times New Roman"/>
          <w:sz w:val="24"/>
        </w:rPr>
      </w:pPr>
      <w:r w:rsidRPr="00820BA0">
        <w:rPr>
          <w:rFonts w:ascii="Times New Roman" w:hAnsi="Times New Roman"/>
          <w:sz w:val="24"/>
        </w:rPr>
        <w:tab/>
      </w:r>
      <w:r w:rsidRPr="00820BA0">
        <w:rPr>
          <w:rFonts w:ascii="Times New Roman" w:hAnsi="Times New Roman"/>
          <w:sz w:val="24"/>
        </w:rPr>
        <w:tab/>
        <w:t>МП</w:t>
      </w:r>
    </w:p>
    <w:p w:rsidR="00EB45DD" w:rsidRPr="00820BA0" w:rsidRDefault="00EB45DD" w:rsidP="003E13E7">
      <w:pPr>
        <w:ind w:left="284"/>
        <w:rPr>
          <w:rFonts w:ascii="Times New Roman" w:hAnsi="Times New Roman"/>
          <w:sz w:val="24"/>
        </w:rPr>
      </w:pPr>
    </w:p>
    <w:p w:rsidR="003E13E7" w:rsidRPr="00820BA0" w:rsidRDefault="003E13E7">
      <w:pPr>
        <w:spacing w:before="0"/>
        <w:rPr>
          <w:rFonts w:ascii="Times New Roman" w:hAnsi="Times New Roman"/>
          <w:sz w:val="24"/>
        </w:rPr>
      </w:pPr>
      <w:r w:rsidRPr="00820BA0">
        <w:rPr>
          <w:rFonts w:ascii="Times New Roman" w:hAnsi="Times New Roman"/>
          <w:sz w:val="24"/>
        </w:rPr>
        <w:br w:type="page"/>
      </w:r>
    </w:p>
    <w:p w:rsidR="003E13E7" w:rsidRPr="00820BA0" w:rsidRDefault="003E13E7" w:rsidP="003E13E7">
      <w:pPr>
        <w:ind w:firstLine="6521"/>
        <w:jc w:val="right"/>
        <w:rPr>
          <w:rFonts w:ascii="Times New Roman" w:hAnsi="Times New Roman"/>
          <w:bCs/>
          <w:color w:val="000000"/>
          <w:sz w:val="24"/>
        </w:rPr>
      </w:pPr>
      <w:r w:rsidRPr="00820BA0">
        <w:rPr>
          <w:rFonts w:ascii="Times New Roman" w:hAnsi="Times New Roman"/>
          <w:bCs/>
          <w:color w:val="000000"/>
          <w:sz w:val="24"/>
        </w:rPr>
        <w:t>Приложение № 6</w:t>
      </w:r>
    </w:p>
    <w:p w:rsidR="003E13E7" w:rsidRPr="00820BA0" w:rsidRDefault="003E13E7" w:rsidP="003E13E7">
      <w:pPr>
        <w:rPr>
          <w:rFonts w:ascii="Times New Roman" w:hAnsi="Times New Roman"/>
          <w:bCs/>
          <w:color w:val="000000"/>
          <w:sz w:val="24"/>
        </w:rPr>
      </w:pPr>
      <w:r w:rsidRPr="00820BA0">
        <w:rPr>
          <w:rFonts w:ascii="Times New Roman" w:hAnsi="Times New Roman"/>
          <w:bCs/>
          <w:color w:val="000000"/>
          <w:sz w:val="24"/>
        </w:rPr>
        <w:t xml:space="preserve">                                                                                </w:t>
      </w:r>
    </w:p>
    <w:p w:rsidR="003E13E7" w:rsidRPr="00820BA0" w:rsidRDefault="003E13E7" w:rsidP="003E13E7">
      <w:pPr>
        <w:ind w:firstLine="6521"/>
        <w:rPr>
          <w:rFonts w:ascii="Times New Roman" w:hAnsi="Times New Roman"/>
          <w:bCs/>
          <w:color w:val="000000"/>
          <w:sz w:val="24"/>
        </w:rPr>
      </w:pPr>
      <w:r w:rsidRPr="00820BA0">
        <w:rPr>
          <w:rFonts w:ascii="Times New Roman" w:hAnsi="Times New Roman"/>
          <w:bCs/>
          <w:color w:val="000000"/>
          <w:sz w:val="24"/>
        </w:rPr>
        <w:t xml:space="preserve">Директору </w:t>
      </w:r>
    </w:p>
    <w:p w:rsidR="003E13E7" w:rsidRPr="00820BA0" w:rsidRDefault="003E13E7" w:rsidP="003E13E7">
      <w:pPr>
        <w:ind w:firstLine="6521"/>
        <w:rPr>
          <w:rFonts w:ascii="Times New Roman" w:hAnsi="Times New Roman"/>
          <w:bCs/>
          <w:color w:val="000000"/>
          <w:sz w:val="24"/>
        </w:rPr>
      </w:pPr>
      <w:r w:rsidRPr="00820BA0">
        <w:rPr>
          <w:rFonts w:ascii="Times New Roman" w:hAnsi="Times New Roman"/>
          <w:bCs/>
          <w:color w:val="000000"/>
          <w:sz w:val="24"/>
        </w:rPr>
        <w:t xml:space="preserve">ООО «ЯНОС-Энерго» </w:t>
      </w:r>
    </w:p>
    <w:p w:rsidR="003E13E7" w:rsidRPr="00820BA0" w:rsidRDefault="003E13E7" w:rsidP="003E13E7">
      <w:pPr>
        <w:ind w:firstLine="6521"/>
        <w:rPr>
          <w:rFonts w:ascii="Times New Roman" w:hAnsi="Times New Roman"/>
          <w:bCs/>
          <w:color w:val="000000"/>
          <w:sz w:val="24"/>
        </w:rPr>
      </w:pPr>
      <w:r w:rsidRPr="00820BA0">
        <w:rPr>
          <w:rFonts w:ascii="Times New Roman" w:hAnsi="Times New Roman"/>
          <w:bCs/>
          <w:color w:val="000000"/>
          <w:sz w:val="24"/>
        </w:rPr>
        <w:t>А.А. Воробьеву</w:t>
      </w:r>
    </w:p>
    <w:p w:rsidR="003E13E7" w:rsidRPr="00820BA0" w:rsidRDefault="003E13E7" w:rsidP="003E13E7">
      <w:pPr>
        <w:jc w:val="right"/>
        <w:rPr>
          <w:rFonts w:ascii="Times New Roman" w:hAnsi="Times New Roman"/>
          <w:bCs/>
          <w:color w:val="000000"/>
          <w:sz w:val="24"/>
        </w:rPr>
      </w:pPr>
    </w:p>
    <w:p w:rsidR="003E13E7" w:rsidRPr="00820BA0" w:rsidRDefault="003E13E7" w:rsidP="003E13E7">
      <w:pPr>
        <w:jc w:val="right"/>
        <w:rPr>
          <w:rFonts w:ascii="Times New Roman" w:hAnsi="Times New Roman"/>
          <w:bCs/>
          <w:color w:val="000000"/>
          <w:sz w:val="24"/>
        </w:rPr>
      </w:pPr>
    </w:p>
    <w:p w:rsidR="003E13E7" w:rsidRPr="00820BA0" w:rsidRDefault="003E13E7" w:rsidP="003E13E7">
      <w:pPr>
        <w:ind w:firstLine="567"/>
        <w:jc w:val="both"/>
        <w:rPr>
          <w:rFonts w:ascii="Times New Roman" w:hAnsi="Times New Roman"/>
          <w:sz w:val="24"/>
        </w:rPr>
      </w:pPr>
      <w:r w:rsidRPr="00820BA0">
        <w:rPr>
          <w:rFonts w:ascii="Times New Roman" w:hAnsi="Times New Roman"/>
          <w:bCs/>
          <w:color w:val="000000"/>
          <w:sz w:val="24"/>
        </w:rPr>
        <w:t xml:space="preserve">Настоящим подтверждаю, что с «  »        года </w:t>
      </w:r>
      <w:r w:rsidRPr="00820BA0">
        <w:rPr>
          <w:rFonts w:ascii="Times New Roman" w:hAnsi="Times New Roman"/>
          <w:bCs/>
          <w:color w:val="000000"/>
          <w:sz w:val="24"/>
          <w:u w:val="single"/>
        </w:rPr>
        <w:t>(указать дату предоставления в ОАО «Славнефть-ЯНОС» учредительных и регистрационных документов)</w:t>
      </w:r>
      <w:r w:rsidRPr="00820BA0">
        <w:rPr>
          <w:rFonts w:ascii="Times New Roman" w:hAnsi="Times New Roman"/>
          <w:bCs/>
          <w:color w:val="000000"/>
          <w:sz w:val="24"/>
        </w:rPr>
        <w:t xml:space="preserve"> учредительные и регистрационные документы (в т. ч</w:t>
      </w:r>
      <w:r w:rsidRPr="00820BA0">
        <w:rPr>
          <w:rFonts w:ascii="Times New Roman" w:hAnsi="Times New Roman"/>
          <w:sz w:val="24"/>
        </w:rPr>
        <w:t>. свидетельство о государственной регистрации, свидетельство о постановке на учет в налоговом органе)</w:t>
      </w:r>
      <w:r w:rsidRPr="00820BA0">
        <w:rPr>
          <w:rFonts w:ascii="Times New Roman" w:hAnsi="Times New Roman"/>
          <w:bCs/>
          <w:color w:val="000000"/>
          <w:sz w:val="24"/>
        </w:rPr>
        <w:t xml:space="preserve"> </w:t>
      </w:r>
      <w:r w:rsidRPr="00820BA0">
        <w:rPr>
          <w:rFonts w:ascii="Times New Roman" w:hAnsi="Times New Roman"/>
          <w:bCs/>
          <w:color w:val="000000"/>
          <w:sz w:val="24"/>
          <w:u w:val="single"/>
        </w:rPr>
        <w:t>(наименование контрагента)</w:t>
      </w:r>
      <w:r w:rsidRPr="00820BA0">
        <w:rPr>
          <w:rFonts w:ascii="Times New Roman" w:hAnsi="Times New Roman"/>
          <w:sz w:val="24"/>
        </w:rPr>
        <w:t xml:space="preserve"> </w:t>
      </w:r>
      <w:r w:rsidRPr="00820BA0">
        <w:rPr>
          <w:rFonts w:ascii="Times New Roman" w:hAnsi="Times New Roman"/>
          <w:bCs/>
          <w:color w:val="000000"/>
          <w:sz w:val="24"/>
        </w:rPr>
        <w:t>не изменялись.</w:t>
      </w:r>
    </w:p>
    <w:p w:rsidR="003E13E7" w:rsidRPr="00820BA0" w:rsidRDefault="003E13E7" w:rsidP="003E13E7">
      <w:pPr>
        <w:jc w:val="right"/>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r w:rsidRPr="00820BA0">
        <w:rPr>
          <w:rFonts w:ascii="Times New Roman" w:hAnsi="Times New Roman"/>
          <w:bCs/>
          <w:color w:val="000000"/>
          <w:sz w:val="24"/>
        </w:rPr>
        <w:t>________________________</w:t>
      </w:r>
      <w:r w:rsidRPr="00820BA0">
        <w:rPr>
          <w:rFonts w:ascii="Times New Roman" w:hAnsi="Times New Roman"/>
          <w:bCs/>
          <w:color w:val="000000"/>
          <w:sz w:val="24"/>
        </w:rPr>
        <w:tab/>
      </w:r>
      <w:r w:rsidRPr="00820BA0">
        <w:rPr>
          <w:rFonts w:ascii="Times New Roman" w:hAnsi="Times New Roman"/>
          <w:bCs/>
          <w:color w:val="000000"/>
          <w:sz w:val="24"/>
        </w:rPr>
        <w:tab/>
      </w:r>
      <w:r w:rsidRPr="00820BA0">
        <w:rPr>
          <w:rFonts w:ascii="Times New Roman" w:hAnsi="Times New Roman"/>
          <w:bCs/>
          <w:color w:val="000000"/>
          <w:sz w:val="24"/>
        </w:rPr>
        <w:tab/>
      </w:r>
      <w:r w:rsidRPr="00820BA0">
        <w:rPr>
          <w:rFonts w:ascii="Times New Roman" w:hAnsi="Times New Roman"/>
          <w:bCs/>
          <w:color w:val="000000"/>
          <w:sz w:val="24"/>
        </w:rPr>
        <w:tab/>
      </w:r>
      <w:r w:rsidRPr="00820BA0">
        <w:rPr>
          <w:rFonts w:ascii="Times New Roman" w:hAnsi="Times New Roman"/>
          <w:bCs/>
          <w:color w:val="000000"/>
          <w:sz w:val="24"/>
        </w:rPr>
        <w:tab/>
        <w:t>____________________</w:t>
      </w:r>
    </w:p>
    <w:p w:rsidR="003E13E7" w:rsidRPr="00820BA0" w:rsidRDefault="003E13E7" w:rsidP="003E13E7">
      <w:pPr>
        <w:spacing w:before="0"/>
        <w:ind w:firstLine="567"/>
        <w:jc w:val="both"/>
        <w:rPr>
          <w:rFonts w:ascii="Times New Roman" w:hAnsi="Times New Roman"/>
          <w:bCs/>
          <w:color w:val="000000"/>
          <w:sz w:val="18"/>
          <w:szCs w:val="18"/>
        </w:rPr>
      </w:pPr>
      <w:r w:rsidRPr="00820BA0">
        <w:rPr>
          <w:rFonts w:ascii="Times New Roman" w:hAnsi="Times New Roman"/>
          <w:bCs/>
          <w:color w:val="000000"/>
          <w:sz w:val="18"/>
          <w:szCs w:val="18"/>
        </w:rPr>
        <w:t>(указать наименование должности единоличного</w:t>
      </w:r>
      <w:r w:rsidRPr="00820BA0">
        <w:rPr>
          <w:rFonts w:ascii="Times New Roman" w:hAnsi="Times New Roman"/>
          <w:bCs/>
          <w:color w:val="000000"/>
          <w:sz w:val="18"/>
          <w:szCs w:val="18"/>
        </w:rPr>
        <w:tab/>
        <w:t>(подпись)</w:t>
      </w:r>
      <w:r w:rsidRPr="00820BA0">
        <w:rPr>
          <w:rFonts w:ascii="Times New Roman" w:hAnsi="Times New Roman"/>
          <w:bCs/>
          <w:color w:val="000000"/>
          <w:sz w:val="18"/>
          <w:szCs w:val="18"/>
        </w:rPr>
        <w:tab/>
      </w:r>
      <w:r w:rsidRPr="00820BA0">
        <w:rPr>
          <w:rFonts w:ascii="Times New Roman" w:hAnsi="Times New Roman"/>
          <w:bCs/>
          <w:color w:val="000000"/>
          <w:sz w:val="18"/>
          <w:szCs w:val="18"/>
        </w:rPr>
        <w:tab/>
        <w:t>(Ф.И.О. подписанта)</w:t>
      </w:r>
    </w:p>
    <w:p w:rsidR="003E13E7" w:rsidRPr="00820BA0" w:rsidRDefault="003E13E7" w:rsidP="003E13E7">
      <w:pPr>
        <w:spacing w:before="0"/>
        <w:ind w:firstLine="567"/>
        <w:jc w:val="both"/>
        <w:rPr>
          <w:rFonts w:ascii="Times New Roman" w:hAnsi="Times New Roman"/>
          <w:bCs/>
          <w:color w:val="000000"/>
          <w:sz w:val="18"/>
          <w:szCs w:val="18"/>
        </w:rPr>
      </w:pPr>
      <w:r w:rsidRPr="00820BA0">
        <w:rPr>
          <w:rFonts w:ascii="Times New Roman" w:hAnsi="Times New Roman"/>
          <w:bCs/>
          <w:color w:val="000000"/>
          <w:sz w:val="18"/>
          <w:szCs w:val="18"/>
        </w:rPr>
        <w:t>исполнительного органа в соответствии с</w:t>
      </w:r>
    </w:p>
    <w:p w:rsidR="003E13E7" w:rsidRPr="00820BA0" w:rsidRDefault="003E13E7" w:rsidP="003E13E7">
      <w:pPr>
        <w:spacing w:before="0"/>
        <w:ind w:firstLine="567"/>
        <w:jc w:val="both"/>
        <w:rPr>
          <w:rFonts w:ascii="Times New Roman" w:hAnsi="Times New Roman"/>
          <w:bCs/>
          <w:color w:val="000000"/>
          <w:sz w:val="18"/>
          <w:szCs w:val="18"/>
        </w:rPr>
      </w:pPr>
      <w:r w:rsidRPr="00820BA0">
        <w:rPr>
          <w:rFonts w:ascii="Times New Roman" w:hAnsi="Times New Roman"/>
          <w:bCs/>
          <w:color w:val="000000"/>
          <w:sz w:val="18"/>
          <w:szCs w:val="18"/>
        </w:rPr>
        <w:t>Уставом Общества:</w:t>
      </w:r>
    </w:p>
    <w:p w:rsidR="003E13E7" w:rsidRPr="00820BA0" w:rsidRDefault="003E13E7" w:rsidP="003E13E7">
      <w:pPr>
        <w:spacing w:before="0"/>
        <w:ind w:firstLine="567"/>
        <w:jc w:val="both"/>
        <w:rPr>
          <w:rFonts w:ascii="Times New Roman" w:hAnsi="Times New Roman"/>
          <w:bCs/>
          <w:color w:val="000000"/>
          <w:sz w:val="18"/>
          <w:szCs w:val="18"/>
        </w:rPr>
      </w:pPr>
      <w:r w:rsidRPr="00820BA0">
        <w:rPr>
          <w:rFonts w:ascii="Times New Roman" w:hAnsi="Times New Roman"/>
          <w:bCs/>
          <w:color w:val="000000"/>
          <w:sz w:val="18"/>
          <w:szCs w:val="18"/>
        </w:rPr>
        <w:t>генеральный директор, директор и т.п.)</w:t>
      </w:r>
    </w:p>
    <w:p w:rsidR="003E13E7" w:rsidRPr="00820BA0" w:rsidRDefault="003E13E7" w:rsidP="003E13E7">
      <w:pPr>
        <w:ind w:firstLine="567"/>
        <w:jc w:val="both"/>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r w:rsidRPr="00820BA0">
        <w:rPr>
          <w:rFonts w:ascii="Times New Roman" w:hAnsi="Times New Roman"/>
          <w:bCs/>
          <w:color w:val="000000"/>
          <w:sz w:val="24"/>
        </w:rPr>
        <w:t>«_____» ______________________ 20_____ года</w:t>
      </w:r>
    </w:p>
    <w:p w:rsidR="003E13E7" w:rsidRPr="00820BA0" w:rsidRDefault="003E13E7" w:rsidP="003E13E7">
      <w:pPr>
        <w:ind w:firstLine="6663"/>
        <w:rPr>
          <w:rFonts w:ascii="Times New Roman" w:hAnsi="Times New Roman"/>
          <w:b/>
          <w:bCs/>
          <w:color w:val="000000"/>
          <w:sz w:val="24"/>
        </w:rPr>
      </w:pPr>
    </w:p>
    <w:p w:rsidR="003E13E7" w:rsidRPr="00820BA0" w:rsidRDefault="003E13E7">
      <w:pPr>
        <w:spacing w:before="0"/>
        <w:rPr>
          <w:rFonts w:ascii="Times New Roman" w:hAnsi="Times New Roman"/>
          <w:sz w:val="24"/>
        </w:rPr>
      </w:pPr>
      <w:r w:rsidRPr="00820BA0">
        <w:rPr>
          <w:rFonts w:ascii="Times New Roman" w:hAnsi="Times New Roman"/>
          <w:sz w:val="24"/>
        </w:rPr>
        <w:br w:type="page"/>
      </w:r>
    </w:p>
    <w:p w:rsidR="003E13E7" w:rsidRPr="00820BA0" w:rsidRDefault="003E13E7" w:rsidP="003E13E7">
      <w:pPr>
        <w:ind w:firstLine="6521"/>
        <w:jc w:val="right"/>
        <w:rPr>
          <w:rFonts w:ascii="Times New Roman" w:hAnsi="Times New Roman"/>
          <w:bCs/>
          <w:color w:val="000000"/>
          <w:sz w:val="24"/>
        </w:rPr>
      </w:pPr>
      <w:r w:rsidRPr="00820BA0">
        <w:rPr>
          <w:rFonts w:ascii="Times New Roman" w:hAnsi="Times New Roman"/>
          <w:bCs/>
          <w:color w:val="000000"/>
          <w:sz w:val="24"/>
        </w:rPr>
        <w:t>Приложение № 7</w:t>
      </w:r>
    </w:p>
    <w:p w:rsidR="003E13E7" w:rsidRPr="00820BA0" w:rsidRDefault="003E13E7" w:rsidP="003E13E7">
      <w:pPr>
        <w:ind w:firstLine="6663"/>
        <w:rPr>
          <w:rFonts w:ascii="Times New Roman" w:hAnsi="Times New Roman"/>
          <w:b/>
          <w:bCs/>
          <w:color w:val="000000"/>
          <w:sz w:val="24"/>
        </w:rPr>
      </w:pPr>
    </w:p>
    <w:p w:rsidR="003E13E7" w:rsidRPr="00820BA0" w:rsidRDefault="003E13E7" w:rsidP="003E13E7">
      <w:pPr>
        <w:ind w:firstLine="6521"/>
        <w:rPr>
          <w:rFonts w:ascii="Times New Roman" w:hAnsi="Times New Roman"/>
          <w:bCs/>
          <w:color w:val="000000"/>
          <w:sz w:val="24"/>
        </w:rPr>
      </w:pPr>
      <w:r w:rsidRPr="00820BA0">
        <w:rPr>
          <w:rFonts w:ascii="Times New Roman" w:hAnsi="Times New Roman"/>
          <w:bCs/>
          <w:color w:val="000000"/>
          <w:sz w:val="24"/>
        </w:rPr>
        <w:t xml:space="preserve">Директору </w:t>
      </w:r>
    </w:p>
    <w:p w:rsidR="003E13E7" w:rsidRPr="00820BA0" w:rsidRDefault="003E13E7" w:rsidP="003E13E7">
      <w:pPr>
        <w:ind w:firstLine="6521"/>
        <w:rPr>
          <w:rFonts w:ascii="Times New Roman" w:hAnsi="Times New Roman"/>
          <w:bCs/>
          <w:color w:val="000000"/>
          <w:sz w:val="24"/>
        </w:rPr>
      </w:pPr>
      <w:r w:rsidRPr="00820BA0">
        <w:rPr>
          <w:rFonts w:ascii="Times New Roman" w:hAnsi="Times New Roman"/>
          <w:bCs/>
          <w:color w:val="000000"/>
          <w:sz w:val="24"/>
        </w:rPr>
        <w:t xml:space="preserve">ООО «ЯНОС-Энерго» </w:t>
      </w:r>
    </w:p>
    <w:p w:rsidR="003E13E7" w:rsidRPr="00820BA0" w:rsidRDefault="003E13E7" w:rsidP="003E13E7">
      <w:pPr>
        <w:ind w:firstLine="6521"/>
        <w:rPr>
          <w:rFonts w:ascii="Times New Roman" w:hAnsi="Times New Roman"/>
          <w:bCs/>
          <w:color w:val="000000"/>
          <w:sz w:val="24"/>
        </w:rPr>
      </w:pPr>
      <w:r w:rsidRPr="00820BA0">
        <w:rPr>
          <w:rFonts w:ascii="Times New Roman" w:hAnsi="Times New Roman"/>
          <w:bCs/>
          <w:color w:val="000000"/>
          <w:sz w:val="24"/>
        </w:rPr>
        <w:t>А.А. Воробьеву</w:t>
      </w:r>
    </w:p>
    <w:p w:rsidR="003E13E7" w:rsidRPr="00820BA0" w:rsidRDefault="003E13E7" w:rsidP="003E13E7">
      <w:pPr>
        <w:jc w:val="right"/>
        <w:rPr>
          <w:rFonts w:ascii="Times New Roman" w:hAnsi="Times New Roman"/>
          <w:bCs/>
          <w:color w:val="000000"/>
          <w:sz w:val="24"/>
        </w:rPr>
      </w:pPr>
    </w:p>
    <w:p w:rsidR="003E13E7" w:rsidRPr="00820BA0" w:rsidRDefault="003E13E7" w:rsidP="003E13E7">
      <w:pPr>
        <w:jc w:val="right"/>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r w:rsidRPr="00820BA0">
        <w:rPr>
          <w:rFonts w:ascii="Times New Roman" w:hAnsi="Times New Roman"/>
          <w:bCs/>
          <w:color w:val="000000"/>
          <w:sz w:val="24"/>
        </w:rPr>
        <w:t xml:space="preserve">Настоящим подтверждаю, что сделка, </w:t>
      </w:r>
      <w:r w:rsidRPr="00820BA0">
        <w:rPr>
          <w:rFonts w:ascii="Times New Roman" w:hAnsi="Times New Roman"/>
          <w:bCs/>
          <w:color w:val="000000"/>
          <w:sz w:val="24"/>
          <w:u w:val="single"/>
        </w:rPr>
        <w:t>(наименование контрагента</w:t>
      </w:r>
      <w:r w:rsidRPr="00820BA0">
        <w:rPr>
          <w:rFonts w:ascii="Times New Roman" w:hAnsi="Times New Roman"/>
          <w:bCs/>
          <w:color w:val="000000"/>
          <w:sz w:val="24"/>
        </w:rPr>
        <w:t xml:space="preserve">) (далее («Общество) с ОАО «Славнефть-ЯНОС» </w:t>
      </w:r>
      <w:r w:rsidRPr="00820BA0">
        <w:rPr>
          <w:rFonts w:ascii="Times New Roman" w:hAnsi="Times New Roman"/>
          <w:bCs/>
          <w:color w:val="000000"/>
          <w:sz w:val="24"/>
          <w:u w:val="single"/>
        </w:rPr>
        <w:t>(краткое описание сделки)</w:t>
      </w:r>
      <w:r w:rsidRPr="00820BA0">
        <w:rPr>
          <w:rFonts w:ascii="Times New Roman" w:hAnsi="Times New Roman"/>
          <w:bCs/>
          <w:color w:val="000000"/>
          <w:sz w:val="24"/>
        </w:rPr>
        <w:t xml:space="preserve">, является для Общества крупной и в соответствии с действующим законодательством и учредительными документами Общества она одобрена (указать реквизиты решения об одобрении крупной сделки и наименование принявшего решение органа управления Общества) </w:t>
      </w:r>
    </w:p>
    <w:p w:rsidR="003E13E7" w:rsidRPr="00820BA0" w:rsidRDefault="003E13E7" w:rsidP="003E13E7">
      <w:pPr>
        <w:jc w:val="right"/>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r w:rsidRPr="00820BA0">
        <w:rPr>
          <w:rFonts w:ascii="Times New Roman" w:hAnsi="Times New Roman"/>
          <w:bCs/>
          <w:color w:val="000000"/>
          <w:sz w:val="24"/>
        </w:rPr>
        <w:t>________________________</w:t>
      </w:r>
      <w:r w:rsidRPr="00820BA0">
        <w:rPr>
          <w:rFonts w:ascii="Times New Roman" w:hAnsi="Times New Roman"/>
          <w:bCs/>
          <w:color w:val="000000"/>
          <w:sz w:val="24"/>
        </w:rPr>
        <w:tab/>
      </w:r>
      <w:r w:rsidRPr="00820BA0">
        <w:rPr>
          <w:rFonts w:ascii="Times New Roman" w:hAnsi="Times New Roman"/>
          <w:bCs/>
          <w:color w:val="000000"/>
          <w:sz w:val="24"/>
        </w:rPr>
        <w:tab/>
      </w:r>
      <w:r w:rsidRPr="00820BA0">
        <w:rPr>
          <w:rFonts w:ascii="Times New Roman" w:hAnsi="Times New Roman"/>
          <w:bCs/>
          <w:color w:val="000000"/>
          <w:sz w:val="24"/>
        </w:rPr>
        <w:tab/>
      </w:r>
      <w:r w:rsidRPr="00820BA0">
        <w:rPr>
          <w:rFonts w:ascii="Times New Roman" w:hAnsi="Times New Roman"/>
          <w:bCs/>
          <w:color w:val="000000"/>
          <w:sz w:val="24"/>
        </w:rPr>
        <w:tab/>
      </w:r>
      <w:r w:rsidRPr="00820BA0">
        <w:rPr>
          <w:rFonts w:ascii="Times New Roman" w:hAnsi="Times New Roman"/>
          <w:bCs/>
          <w:color w:val="000000"/>
          <w:sz w:val="24"/>
        </w:rPr>
        <w:tab/>
        <w:t>_____________________</w:t>
      </w:r>
    </w:p>
    <w:p w:rsidR="003E13E7" w:rsidRPr="00820BA0" w:rsidRDefault="003E13E7" w:rsidP="003E13E7">
      <w:pPr>
        <w:spacing w:before="0"/>
        <w:ind w:firstLine="567"/>
        <w:jc w:val="both"/>
        <w:rPr>
          <w:rFonts w:ascii="Times New Roman" w:hAnsi="Times New Roman"/>
          <w:bCs/>
          <w:color w:val="000000"/>
          <w:sz w:val="18"/>
          <w:szCs w:val="18"/>
        </w:rPr>
      </w:pPr>
      <w:r w:rsidRPr="00820BA0">
        <w:rPr>
          <w:rFonts w:ascii="Times New Roman" w:hAnsi="Times New Roman"/>
          <w:bCs/>
          <w:color w:val="000000"/>
          <w:sz w:val="18"/>
          <w:szCs w:val="18"/>
        </w:rPr>
        <w:t xml:space="preserve">(указать наименование должности единоличного   </w:t>
      </w:r>
      <w:r w:rsidRPr="00820BA0">
        <w:rPr>
          <w:rFonts w:ascii="Times New Roman" w:hAnsi="Times New Roman"/>
          <w:bCs/>
          <w:color w:val="000000"/>
          <w:sz w:val="18"/>
          <w:szCs w:val="18"/>
        </w:rPr>
        <w:tab/>
        <w:t>(подпись)</w:t>
      </w:r>
      <w:r w:rsidRPr="00820BA0">
        <w:rPr>
          <w:rFonts w:ascii="Times New Roman" w:hAnsi="Times New Roman"/>
          <w:bCs/>
          <w:color w:val="000000"/>
          <w:sz w:val="18"/>
          <w:szCs w:val="18"/>
        </w:rPr>
        <w:tab/>
      </w:r>
      <w:r w:rsidRPr="00820BA0">
        <w:rPr>
          <w:rFonts w:ascii="Times New Roman" w:hAnsi="Times New Roman"/>
          <w:bCs/>
          <w:color w:val="000000"/>
          <w:sz w:val="18"/>
          <w:szCs w:val="18"/>
        </w:rPr>
        <w:tab/>
        <w:t>(Ф.И.О. подписанта)</w:t>
      </w:r>
    </w:p>
    <w:p w:rsidR="003E13E7" w:rsidRPr="00820BA0" w:rsidRDefault="003E13E7" w:rsidP="003E13E7">
      <w:pPr>
        <w:spacing w:before="0"/>
        <w:ind w:firstLine="567"/>
        <w:jc w:val="both"/>
        <w:rPr>
          <w:rFonts w:ascii="Times New Roman" w:hAnsi="Times New Roman"/>
          <w:bCs/>
          <w:color w:val="000000"/>
          <w:sz w:val="18"/>
          <w:szCs w:val="18"/>
        </w:rPr>
      </w:pPr>
      <w:r w:rsidRPr="00820BA0">
        <w:rPr>
          <w:rFonts w:ascii="Times New Roman" w:hAnsi="Times New Roman"/>
          <w:bCs/>
          <w:color w:val="000000"/>
          <w:sz w:val="18"/>
          <w:szCs w:val="18"/>
        </w:rPr>
        <w:t>исполнительного органа в соответствии с</w:t>
      </w:r>
    </w:p>
    <w:p w:rsidR="003E13E7" w:rsidRPr="00820BA0" w:rsidRDefault="003E13E7" w:rsidP="003E13E7">
      <w:pPr>
        <w:spacing w:before="0"/>
        <w:ind w:firstLine="567"/>
        <w:jc w:val="both"/>
        <w:rPr>
          <w:rFonts w:ascii="Times New Roman" w:hAnsi="Times New Roman"/>
          <w:bCs/>
          <w:color w:val="000000"/>
          <w:sz w:val="18"/>
          <w:szCs w:val="18"/>
        </w:rPr>
      </w:pPr>
      <w:r w:rsidRPr="00820BA0">
        <w:rPr>
          <w:rFonts w:ascii="Times New Roman" w:hAnsi="Times New Roman"/>
          <w:bCs/>
          <w:color w:val="000000"/>
          <w:sz w:val="18"/>
          <w:szCs w:val="18"/>
        </w:rPr>
        <w:t>Уставом Общества:</w:t>
      </w:r>
    </w:p>
    <w:p w:rsidR="003E13E7" w:rsidRPr="00820BA0" w:rsidRDefault="003E13E7" w:rsidP="003E13E7">
      <w:pPr>
        <w:spacing w:before="0"/>
        <w:ind w:firstLine="567"/>
        <w:jc w:val="both"/>
        <w:rPr>
          <w:rFonts w:ascii="Times New Roman" w:hAnsi="Times New Roman"/>
          <w:bCs/>
          <w:color w:val="000000"/>
          <w:sz w:val="18"/>
          <w:szCs w:val="18"/>
        </w:rPr>
      </w:pPr>
      <w:r w:rsidRPr="00820BA0">
        <w:rPr>
          <w:rFonts w:ascii="Times New Roman" w:hAnsi="Times New Roman"/>
          <w:bCs/>
          <w:color w:val="000000"/>
          <w:sz w:val="18"/>
          <w:szCs w:val="18"/>
        </w:rPr>
        <w:t>генеральный директор, директор и т.п.)</w:t>
      </w:r>
    </w:p>
    <w:p w:rsidR="003E13E7" w:rsidRPr="00820BA0" w:rsidRDefault="003E13E7" w:rsidP="003E13E7">
      <w:pPr>
        <w:ind w:firstLine="567"/>
        <w:jc w:val="both"/>
        <w:rPr>
          <w:rFonts w:ascii="Times New Roman" w:hAnsi="Times New Roman"/>
          <w:bCs/>
          <w:color w:val="000000"/>
          <w:sz w:val="24"/>
        </w:rPr>
      </w:pPr>
    </w:p>
    <w:p w:rsidR="003E13E7" w:rsidRPr="00820BA0"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820BA0">
        <w:rPr>
          <w:rFonts w:ascii="Times New Roman" w:hAnsi="Times New Roman"/>
          <w:bCs/>
          <w:color w:val="000000"/>
          <w:sz w:val="24"/>
        </w:rPr>
        <w:t>«_____» ______________________ 20_____ года</w:t>
      </w:r>
    </w:p>
    <w:p w:rsidR="003E13E7" w:rsidRPr="003E13E7" w:rsidRDefault="003E13E7" w:rsidP="003E13E7">
      <w:pPr>
        <w:ind w:firstLine="708"/>
        <w:jc w:val="right"/>
        <w:rPr>
          <w:rFonts w:ascii="Times New Roman" w:hAnsi="Times New Roman"/>
          <w:sz w:val="24"/>
        </w:rPr>
      </w:pPr>
    </w:p>
    <w:p w:rsidR="003E13E7" w:rsidRDefault="003E13E7" w:rsidP="003E13E7">
      <w:pPr>
        <w:ind w:firstLine="708"/>
        <w:jc w:val="right"/>
      </w:pPr>
    </w:p>
    <w:p w:rsidR="003E13E7" w:rsidRDefault="003E13E7" w:rsidP="003E13E7">
      <w:pPr>
        <w:ind w:firstLine="708"/>
        <w:jc w:val="right"/>
      </w:pPr>
    </w:p>
    <w:p w:rsidR="00EF1336" w:rsidRPr="003E13E7" w:rsidRDefault="00EF1336" w:rsidP="00EC2F10">
      <w:pPr>
        <w:rPr>
          <w:rFonts w:ascii="Times New Roman" w:hAnsi="Times New Roman"/>
          <w:sz w:val="24"/>
        </w:rPr>
      </w:pPr>
    </w:p>
    <w:sectPr w:rsidR="00EF1336" w:rsidRPr="003E13E7" w:rsidSect="0038638A">
      <w:pgSz w:w="11906" w:h="16838"/>
      <w:pgMar w:top="1134" w:right="567"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947" w:rsidRDefault="00F64947" w:rsidP="00FB07D9">
      <w:pPr>
        <w:spacing w:before="0"/>
      </w:pPr>
      <w:r>
        <w:separator/>
      </w:r>
    </w:p>
  </w:endnote>
  <w:endnote w:type="continuationSeparator" w:id="0">
    <w:p w:rsidR="00F64947" w:rsidRDefault="00F6494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947" w:rsidRDefault="00F64947" w:rsidP="00FB07D9">
      <w:pPr>
        <w:spacing w:before="0"/>
      </w:pPr>
      <w:r>
        <w:separator/>
      </w:r>
    </w:p>
  </w:footnote>
  <w:footnote w:type="continuationSeparator" w:id="0">
    <w:p w:rsidR="00F64947" w:rsidRDefault="00F6494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195579"/>
    <w:multiLevelType w:val="hybridMultilevel"/>
    <w:tmpl w:val="5B44A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FE6B23"/>
    <w:multiLevelType w:val="hybridMultilevel"/>
    <w:tmpl w:val="2A4C1F04"/>
    <w:lvl w:ilvl="0" w:tplc="C5409CD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0B0752"/>
    <w:multiLevelType w:val="hybridMultilevel"/>
    <w:tmpl w:val="9940A904"/>
    <w:lvl w:ilvl="0" w:tplc="79BCB4B2">
      <w:start w:val="1"/>
      <w:numFmt w:val="decimal"/>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CA47A3"/>
    <w:multiLevelType w:val="hybridMultilevel"/>
    <w:tmpl w:val="9940A904"/>
    <w:lvl w:ilvl="0" w:tplc="79BCB4B2">
      <w:start w:val="1"/>
      <w:numFmt w:val="decimal"/>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93F56EB"/>
    <w:multiLevelType w:val="hybridMultilevel"/>
    <w:tmpl w:val="927AF2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842933"/>
    <w:multiLevelType w:val="hybridMultilevel"/>
    <w:tmpl w:val="61209670"/>
    <w:lvl w:ilvl="0" w:tplc="8A90396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934146"/>
    <w:multiLevelType w:val="hybridMultilevel"/>
    <w:tmpl w:val="9940A904"/>
    <w:lvl w:ilvl="0" w:tplc="79BCB4B2">
      <w:start w:val="1"/>
      <w:numFmt w:val="decimal"/>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9882E16"/>
    <w:multiLevelType w:val="hybridMultilevel"/>
    <w:tmpl w:val="9140BFD0"/>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2E0980"/>
    <w:multiLevelType w:val="hybridMultilevel"/>
    <w:tmpl w:val="9940A904"/>
    <w:lvl w:ilvl="0" w:tplc="79BCB4B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A5166C2"/>
    <w:multiLevelType w:val="hybridMultilevel"/>
    <w:tmpl w:val="C8F61A14"/>
    <w:lvl w:ilvl="0" w:tplc="7A7AF5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B877A97"/>
    <w:multiLevelType w:val="hybridMultilevel"/>
    <w:tmpl w:val="18B6883E"/>
    <w:lvl w:ilvl="0" w:tplc="FFF863A4">
      <w:start w:val="1"/>
      <w:numFmt w:val="decimal"/>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BE86FA1"/>
    <w:multiLevelType w:val="hybridMultilevel"/>
    <w:tmpl w:val="9BACB40C"/>
    <w:lvl w:ilvl="0" w:tplc="7DD84244">
      <w:start w:val="1"/>
      <w:numFmt w:val="decimal"/>
      <w:lvlText w:val="%1"/>
      <w:lvlJc w:val="left"/>
      <w:pPr>
        <w:ind w:left="360" w:hanging="360"/>
      </w:pPr>
      <w:rPr>
        <w:spacing w:val="0"/>
        <w:kern w:val="0"/>
        <w:position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F1D0210"/>
    <w:multiLevelType w:val="hybridMultilevel"/>
    <w:tmpl w:val="7AEC4514"/>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97D7FE2"/>
    <w:multiLevelType w:val="hybridMultilevel"/>
    <w:tmpl w:val="5EF437CA"/>
    <w:lvl w:ilvl="0" w:tplc="D5FA53C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2773BD"/>
    <w:multiLevelType w:val="hybridMultilevel"/>
    <w:tmpl w:val="BE4C02B4"/>
    <w:lvl w:ilvl="0" w:tplc="70AE4244">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9"/>
  </w:num>
  <w:num w:numId="3">
    <w:abstractNumId w:val="0"/>
  </w:num>
  <w:num w:numId="4">
    <w:abstractNumId w:val="12"/>
  </w:num>
  <w:num w:numId="5">
    <w:abstractNumId w:val="19"/>
  </w:num>
  <w:num w:numId="6">
    <w:abstractNumId w:val="9"/>
  </w:num>
  <w:num w:numId="7">
    <w:abstractNumId w:val="7"/>
  </w:num>
  <w:num w:numId="8">
    <w:abstractNumId w:val="13"/>
  </w:num>
  <w:num w:numId="9">
    <w:abstractNumId w:val="21"/>
  </w:num>
  <w:num w:numId="10">
    <w:abstractNumId w:val="17"/>
  </w:num>
  <w:num w:numId="11">
    <w:abstractNumId w:val="25"/>
  </w:num>
  <w:num w:numId="12">
    <w:abstractNumId w:val="14"/>
  </w:num>
  <w:num w:numId="13">
    <w:abstractNumId w:val="24"/>
  </w:num>
  <w:num w:numId="14">
    <w:abstractNumId w:val="20"/>
  </w:num>
  <w:num w:numId="15">
    <w:abstractNumId w:val="23"/>
  </w:num>
  <w:num w:numId="16">
    <w:abstractNumId w:val="16"/>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123"/>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A00"/>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B2E"/>
    <w:rsid w:val="00025ECF"/>
    <w:rsid w:val="00026598"/>
    <w:rsid w:val="00026683"/>
    <w:rsid w:val="00026F40"/>
    <w:rsid w:val="00026FE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CC2"/>
    <w:rsid w:val="00035DD1"/>
    <w:rsid w:val="00035E77"/>
    <w:rsid w:val="0003696A"/>
    <w:rsid w:val="00037871"/>
    <w:rsid w:val="00037AD6"/>
    <w:rsid w:val="00037EB1"/>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C73"/>
    <w:rsid w:val="00044E54"/>
    <w:rsid w:val="0004540E"/>
    <w:rsid w:val="000456A1"/>
    <w:rsid w:val="00045725"/>
    <w:rsid w:val="00045C83"/>
    <w:rsid w:val="00045CA0"/>
    <w:rsid w:val="00046388"/>
    <w:rsid w:val="00046440"/>
    <w:rsid w:val="00046B2D"/>
    <w:rsid w:val="00047C99"/>
    <w:rsid w:val="00050007"/>
    <w:rsid w:val="000507DD"/>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D82"/>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63C"/>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577E"/>
    <w:rsid w:val="000A6A35"/>
    <w:rsid w:val="000A6B32"/>
    <w:rsid w:val="000A7256"/>
    <w:rsid w:val="000A7340"/>
    <w:rsid w:val="000A74A7"/>
    <w:rsid w:val="000A7C9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893"/>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A41"/>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2B1"/>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5F0"/>
    <w:rsid w:val="000E070A"/>
    <w:rsid w:val="000E0768"/>
    <w:rsid w:val="000E07B2"/>
    <w:rsid w:val="000E07C8"/>
    <w:rsid w:val="000E09D5"/>
    <w:rsid w:val="000E1247"/>
    <w:rsid w:val="000E127C"/>
    <w:rsid w:val="000E14A3"/>
    <w:rsid w:val="000E1976"/>
    <w:rsid w:val="000E1EEC"/>
    <w:rsid w:val="000E1FEE"/>
    <w:rsid w:val="000E23F5"/>
    <w:rsid w:val="000E240D"/>
    <w:rsid w:val="000E2B5C"/>
    <w:rsid w:val="000E2D71"/>
    <w:rsid w:val="000E33A1"/>
    <w:rsid w:val="000E36F0"/>
    <w:rsid w:val="000E3CFB"/>
    <w:rsid w:val="000E452B"/>
    <w:rsid w:val="000E47F2"/>
    <w:rsid w:val="000E4A2E"/>
    <w:rsid w:val="000E5047"/>
    <w:rsid w:val="000E51FA"/>
    <w:rsid w:val="000E57A0"/>
    <w:rsid w:val="000E5F43"/>
    <w:rsid w:val="000E6402"/>
    <w:rsid w:val="000E68B0"/>
    <w:rsid w:val="000E69C6"/>
    <w:rsid w:val="000E70A5"/>
    <w:rsid w:val="000E781D"/>
    <w:rsid w:val="000F03F2"/>
    <w:rsid w:val="000F0AB9"/>
    <w:rsid w:val="000F0B0B"/>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69E"/>
    <w:rsid w:val="000F6649"/>
    <w:rsid w:val="000F6C46"/>
    <w:rsid w:val="000F6DDC"/>
    <w:rsid w:val="000F74D1"/>
    <w:rsid w:val="001005BA"/>
    <w:rsid w:val="00101299"/>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574"/>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0FED"/>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567"/>
    <w:rsid w:val="001326B0"/>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134"/>
    <w:rsid w:val="00153A60"/>
    <w:rsid w:val="0015406B"/>
    <w:rsid w:val="001541A8"/>
    <w:rsid w:val="0015426A"/>
    <w:rsid w:val="00154486"/>
    <w:rsid w:val="001544CA"/>
    <w:rsid w:val="00154D59"/>
    <w:rsid w:val="00154E68"/>
    <w:rsid w:val="00155493"/>
    <w:rsid w:val="00155860"/>
    <w:rsid w:val="00155A6D"/>
    <w:rsid w:val="00155D3D"/>
    <w:rsid w:val="001566E1"/>
    <w:rsid w:val="001571C8"/>
    <w:rsid w:val="001575B5"/>
    <w:rsid w:val="00157E1E"/>
    <w:rsid w:val="00157F9F"/>
    <w:rsid w:val="00160095"/>
    <w:rsid w:val="001602EB"/>
    <w:rsid w:val="0016063F"/>
    <w:rsid w:val="00160986"/>
    <w:rsid w:val="00161D17"/>
    <w:rsid w:val="00161F54"/>
    <w:rsid w:val="00161FA0"/>
    <w:rsid w:val="001628F6"/>
    <w:rsid w:val="00162E7F"/>
    <w:rsid w:val="00163127"/>
    <w:rsid w:val="001633B4"/>
    <w:rsid w:val="00163488"/>
    <w:rsid w:val="0016350A"/>
    <w:rsid w:val="00163894"/>
    <w:rsid w:val="001639B1"/>
    <w:rsid w:val="00163C21"/>
    <w:rsid w:val="0016465C"/>
    <w:rsid w:val="0016485E"/>
    <w:rsid w:val="0016522F"/>
    <w:rsid w:val="001661C0"/>
    <w:rsid w:val="001663DE"/>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0F66"/>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2F7"/>
    <w:rsid w:val="001A0AFE"/>
    <w:rsid w:val="001A1F9A"/>
    <w:rsid w:val="001A2468"/>
    <w:rsid w:val="001A2814"/>
    <w:rsid w:val="001A2D36"/>
    <w:rsid w:val="001A3195"/>
    <w:rsid w:val="001A338B"/>
    <w:rsid w:val="001A3A79"/>
    <w:rsid w:val="001A3EDC"/>
    <w:rsid w:val="001A4317"/>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08"/>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15C"/>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262A"/>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A9"/>
    <w:rsid w:val="001E14BE"/>
    <w:rsid w:val="001E1A65"/>
    <w:rsid w:val="001E1CD1"/>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7DD"/>
    <w:rsid w:val="001F0808"/>
    <w:rsid w:val="001F0A85"/>
    <w:rsid w:val="001F0B1F"/>
    <w:rsid w:val="001F0EA7"/>
    <w:rsid w:val="001F0F11"/>
    <w:rsid w:val="001F0F6A"/>
    <w:rsid w:val="001F1A52"/>
    <w:rsid w:val="001F1A66"/>
    <w:rsid w:val="001F2367"/>
    <w:rsid w:val="001F2FDA"/>
    <w:rsid w:val="001F3D14"/>
    <w:rsid w:val="001F47C3"/>
    <w:rsid w:val="001F480F"/>
    <w:rsid w:val="001F4A8A"/>
    <w:rsid w:val="001F5679"/>
    <w:rsid w:val="001F5DCC"/>
    <w:rsid w:val="001F6A72"/>
    <w:rsid w:val="001F71E0"/>
    <w:rsid w:val="001F7778"/>
    <w:rsid w:val="00200219"/>
    <w:rsid w:val="00200485"/>
    <w:rsid w:val="00200A79"/>
    <w:rsid w:val="00201076"/>
    <w:rsid w:val="00201343"/>
    <w:rsid w:val="00201A00"/>
    <w:rsid w:val="00202208"/>
    <w:rsid w:val="0020257B"/>
    <w:rsid w:val="00202B3D"/>
    <w:rsid w:val="00202FDA"/>
    <w:rsid w:val="00203614"/>
    <w:rsid w:val="002038DA"/>
    <w:rsid w:val="00203ED2"/>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AFE"/>
    <w:rsid w:val="00207D6E"/>
    <w:rsid w:val="00207DC6"/>
    <w:rsid w:val="00207E24"/>
    <w:rsid w:val="00207EF2"/>
    <w:rsid w:val="00210024"/>
    <w:rsid w:val="00210896"/>
    <w:rsid w:val="00210B26"/>
    <w:rsid w:val="00210F28"/>
    <w:rsid w:val="002112B3"/>
    <w:rsid w:val="00211B53"/>
    <w:rsid w:val="00211FED"/>
    <w:rsid w:val="00212165"/>
    <w:rsid w:val="00212222"/>
    <w:rsid w:val="002123F9"/>
    <w:rsid w:val="002124DC"/>
    <w:rsid w:val="00212BC2"/>
    <w:rsid w:val="002137BC"/>
    <w:rsid w:val="00213DE6"/>
    <w:rsid w:val="00214305"/>
    <w:rsid w:val="002145BF"/>
    <w:rsid w:val="00214655"/>
    <w:rsid w:val="00214A4A"/>
    <w:rsid w:val="00214E23"/>
    <w:rsid w:val="0021514E"/>
    <w:rsid w:val="0021616A"/>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A22"/>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068"/>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0D32"/>
    <w:rsid w:val="002617A9"/>
    <w:rsid w:val="00261F15"/>
    <w:rsid w:val="002621DB"/>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B48"/>
    <w:rsid w:val="00267C60"/>
    <w:rsid w:val="0027056E"/>
    <w:rsid w:val="002709BE"/>
    <w:rsid w:val="00270A80"/>
    <w:rsid w:val="00270DA9"/>
    <w:rsid w:val="00271023"/>
    <w:rsid w:val="0027164B"/>
    <w:rsid w:val="00271FB3"/>
    <w:rsid w:val="0027203E"/>
    <w:rsid w:val="00272CC6"/>
    <w:rsid w:val="00273061"/>
    <w:rsid w:val="00273A28"/>
    <w:rsid w:val="002741DF"/>
    <w:rsid w:val="00274349"/>
    <w:rsid w:val="0027438C"/>
    <w:rsid w:val="00274626"/>
    <w:rsid w:val="00274FCF"/>
    <w:rsid w:val="002750AA"/>
    <w:rsid w:val="00275941"/>
    <w:rsid w:val="00275DAB"/>
    <w:rsid w:val="00275E2D"/>
    <w:rsid w:val="0027701D"/>
    <w:rsid w:val="002775A6"/>
    <w:rsid w:val="00277677"/>
    <w:rsid w:val="002776AC"/>
    <w:rsid w:val="00277991"/>
    <w:rsid w:val="00277C11"/>
    <w:rsid w:val="002800B5"/>
    <w:rsid w:val="002807B6"/>
    <w:rsid w:val="002807E4"/>
    <w:rsid w:val="0028080E"/>
    <w:rsid w:val="00280B52"/>
    <w:rsid w:val="00280C13"/>
    <w:rsid w:val="00280EAC"/>
    <w:rsid w:val="00281085"/>
    <w:rsid w:val="002815C6"/>
    <w:rsid w:val="00281AD5"/>
    <w:rsid w:val="00281F24"/>
    <w:rsid w:val="002822D8"/>
    <w:rsid w:val="002824F1"/>
    <w:rsid w:val="00282757"/>
    <w:rsid w:val="0028279E"/>
    <w:rsid w:val="00282BCC"/>
    <w:rsid w:val="00282C22"/>
    <w:rsid w:val="00282E93"/>
    <w:rsid w:val="00282F5C"/>
    <w:rsid w:val="0028318D"/>
    <w:rsid w:val="00284061"/>
    <w:rsid w:val="0028449A"/>
    <w:rsid w:val="00285D7F"/>
    <w:rsid w:val="00285DA9"/>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4FE1"/>
    <w:rsid w:val="002A5515"/>
    <w:rsid w:val="002A6098"/>
    <w:rsid w:val="002A6172"/>
    <w:rsid w:val="002A6545"/>
    <w:rsid w:val="002A6B50"/>
    <w:rsid w:val="002A6E00"/>
    <w:rsid w:val="002A7F0D"/>
    <w:rsid w:val="002B039E"/>
    <w:rsid w:val="002B0467"/>
    <w:rsid w:val="002B0C9E"/>
    <w:rsid w:val="002B0D41"/>
    <w:rsid w:val="002B0D87"/>
    <w:rsid w:val="002B0DBB"/>
    <w:rsid w:val="002B0ECE"/>
    <w:rsid w:val="002B1066"/>
    <w:rsid w:val="002B118E"/>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565D"/>
    <w:rsid w:val="002C5EBC"/>
    <w:rsid w:val="002C6204"/>
    <w:rsid w:val="002C6274"/>
    <w:rsid w:val="002C6446"/>
    <w:rsid w:val="002C651F"/>
    <w:rsid w:val="002C6A49"/>
    <w:rsid w:val="002C6E95"/>
    <w:rsid w:val="002C7269"/>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2E60"/>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2E"/>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2BE"/>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6E1"/>
    <w:rsid w:val="0032392C"/>
    <w:rsid w:val="00323BE2"/>
    <w:rsid w:val="003242EA"/>
    <w:rsid w:val="003249E0"/>
    <w:rsid w:val="00324B14"/>
    <w:rsid w:val="00325116"/>
    <w:rsid w:val="003251B8"/>
    <w:rsid w:val="003255EE"/>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426"/>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4DF"/>
    <w:rsid w:val="00346976"/>
    <w:rsid w:val="00346EF5"/>
    <w:rsid w:val="0034702B"/>
    <w:rsid w:val="00347927"/>
    <w:rsid w:val="00347ECE"/>
    <w:rsid w:val="003502F5"/>
    <w:rsid w:val="003504BE"/>
    <w:rsid w:val="0035081B"/>
    <w:rsid w:val="003509A2"/>
    <w:rsid w:val="003511D8"/>
    <w:rsid w:val="003519F1"/>
    <w:rsid w:val="00352062"/>
    <w:rsid w:val="003523B8"/>
    <w:rsid w:val="00352782"/>
    <w:rsid w:val="00352C98"/>
    <w:rsid w:val="003534E3"/>
    <w:rsid w:val="00353F34"/>
    <w:rsid w:val="003546F1"/>
    <w:rsid w:val="00354824"/>
    <w:rsid w:val="00354939"/>
    <w:rsid w:val="00354A6C"/>
    <w:rsid w:val="00355163"/>
    <w:rsid w:val="003553C7"/>
    <w:rsid w:val="00355998"/>
    <w:rsid w:val="00355B41"/>
    <w:rsid w:val="003561D9"/>
    <w:rsid w:val="00356513"/>
    <w:rsid w:val="00356560"/>
    <w:rsid w:val="0035663F"/>
    <w:rsid w:val="003568EE"/>
    <w:rsid w:val="00356CB5"/>
    <w:rsid w:val="00356CF5"/>
    <w:rsid w:val="0035793E"/>
    <w:rsid w:val="00357941"/>
    <w:rsid w:val="00357E11"/>
    <w:rsid w:val="00357E55"/>
    <w:rsid w:val="003608A7"/>
    <w:rsid w:val="00360E71"/>
    <w:rsid w:val="003611FE"/>
    <w:rsid w:val="0036201E"/>
    <w:rsid w:val="00362729"/>
    <w:rsid w:val="003627F0"/>
    <w:rsid w:val="00362991"/>
    <w:rsid w:val="00363217"/>
    <w:rsid w:val="00363479"/>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817"/>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38A"/>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EA5"/>
    <w:rsid w:val="00392F78"/>
    <w:rsid w:val="0039308E"/>
    <w:rsid w:val="003932A0"/>
    <w:rsid w:val="003933A4"/>
    <w:rsid w:val="00393A39"/>
    <w:rsid w:val="003944E5"/>
    <w:rsid w:val="003948AF"/>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DC8"/>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23E"/>
    <w:rsid w:val="003B3323"/>
    <w:rsid w:val="003B3364"/>
    <w:rsid w:val="003B362D"/>
    <w:rsid w:val="003B3771"/>
    <w:rsid w:val="003B38AA"/>
    <w:rsid w:val="003B3C04"/>
    <w:rsid w:val="003B47D4"/>
    <w:rsid w:val="003B4E86"/>
    <w:rsid w:val="003B4E9A"/>
    <w:rsid w:val="003B5650"/>
    <w:rsid w:val="003B58F4"/>
    <w:rsid w:val="003B59C5"/>
    <w:rsid w:val="003B60E8"/>
    <w:rsid w:val="003B638D"/>
    <w:rsid w:val="003B66D9"/>
    <w:rsid w:val="003B6C53"/>
    <w:rsid w:val="003B6C69"/>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3A1"/>
    <w:rsid w:val="003D48CA"/>
    <w:rsid w:val="003D4BBA"/>
    <w:rsid w:val="003D4D32"/>
    <w:rsid w:val="003D53FB"/>
    <w:rsid w:val="003D5402"/>
    <w:rsid w:val="003D5E2F"/>
    <w:rsid w:val="003D6A28"/>
    <w:rsid w:val="003D6CDE"/>
    <w:rsid w:val="003D74AB"/>
    <w:rsid w:val="003D78DA"/>
    <w:rsid w:val="003D7B97"/>
    <w:rsid w:val="003E0C42"/>
    <w:rsid w:val="003E0E81"/>
    <w:rsid w:val="003E13E7"/>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3F7925"/>
    <w:rsid w:val="003F7D55"/>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BDC"/>
    <w:rsid w:val="00410CE7"/>
    <w:rsid w:val="00410CFD"/>
    <w:rsid w:val="004110A7"/>
    <w:rsid w:val="00411535"/>
    <w:rsid w:val="004115C4"/>
    <w:rsid w:val="004126C9"/>
    <w:rsid w:val="00412E5E"/>
    <w:rsid w:val="00413250"/>
    <w:rsid w:val="0041375C"/>
    <w:rsid w:val="00413791"/>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CA5"/>
    <w:rsid w:val="00421DEA"/>
    <w:rsid w:val="00421EC9"/>
    <w:rsid w:val="0042219F"/>
    <w:rsid w:val="004225EC"/>
    <w:rsid w:val="0042261E"/>
    <w:rsid w:val="004228CA"/>
    <w:rsid w:val="0042326A"/>
    <w:rsid w:val="004238D9"/>
    <w:rsid w:val="00423A73"/>
    <w:rsid w:val="004245BA"/>
    <w:rsid w:val="004245C2"/>
    <w:rsid w:val="004248B0"/>
    <w:rsid w:val="00424925"/>
    <w:rsid w:val="004256B2"/>
    <w:rsid w:val="004261F3"/>
    <w:rsid w:val="0042652E"/>
    <w:rsid w:val="00426F27"/>
    <w:rsid w:val="00427C71"/>
    <w:rsid w:val="00430250"/>
    <w:rsid w:val="00430A1D"/>
    <w:rsid w:val="00430D59"/>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2BC"/>
    <w:rsid w:val="0044771D"/>
    <w:rsid w:val="004477AE"/>
    <w:rsid w:val="0044795B"/>
    <w:rsid w:val="00447B4A"/>
    <w:rsid w:val="00447B5E"/>
    <w:rsid w:val="00450137"/>
    <w:rsid w:val="00450244"/>
    <w:rsid w:val="0045056B"/>
    <w:rsid w:val="004508C8"/>
    <w:rsid w:val="00450FFB"/>
    <w:rsid w:val="00451030"/>
    <w:rsid w:val="004517B4"/>
    <w:rsid w:val="00452007"/>
    <w:rsid w:val="00452544"/>
    <w:rsid w:val="00452812"/>
    <w:rsid w:val="00452E72"/>
    <w:rsid w:val="0045312B"/>
    <w:rsid w:val="00453D4A"/>
    <w:rsid w:val="004547AF"/>
    <w:rsid w:val="00454E68"/>
    <w:rsid w:val="004556E9"/>
    <w:rsid w:val="0045591E"/>
    <w:rsid w:val="004559E5"/>
    <w:rsid w:val="00455C1A"/>
    <w:rsid w:val="00455FFD"/>
    <w:rsid w:val="00456137"/>
    <w:rsid w:val="004564EE"/>
    <w:rsid w:val="00456A04"/>
    <w:rsid w:val="00457494"/>
    <w:rsid w:val="0045750A"/>
    <w:rsid w:val="004606BE"/>
    <w:rsid w:val="004607D6"/>
    <w:rsid w:val="00460A83"/>
    <w:rsid w:val="00460E74"/>
    <w:rsid w:val="00460F22"/>
    <w:rsid w:val="00461197"/>
    <w:rsid w:val="00461B11"/>
    <w:rsid w:val="0046292D"/>
    <w:rsid w:val="004635FA"/>
    <w:rsid w:val="00463B32"/>
    <w:rsid w:val="00464407"/>
    <w:rsid w:val="00464644"/>
    <w:rsid w:val="00464F78"/>
    <w:rsid w:val="00465717"/>
    <w:rsid w:val="00465A85"/>
    <w:rsid w:val="00465D53"/>
    <w:rsid w:val="00466079"/>
    <w:rsid w:val="004669B0"/>
    <w:rsid w:val="00467117"/>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B05"/>
    <w:rsid w:val="00482FA2"/>
    <w:rsid w:val="0048315E"/>
    <w:rsid w:val="004846B2"/>
    <w:rsid w:val="004850D7"/>
    <w:rsid w:val="004854FF"/>
    <w:rsid w:val="00485B0F"/>
    <w:rsid w:val="00485CB4"/>
    <w:rsid w:val="00487380"/>
    <w:rsid w:val="004874A4"/>
    <w:rsid w:val="00487EC3"/>
    <w:rsid w:val="0049009E"/>
    <w:rsid w:val="004904CB"/>
    <w:rsid w:val="0049068B"/>
    <w:rsid w:val="00490883"/>
    <w:rsid w:val="00490934"/>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484"/>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DE9"/>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0A14"/>
    <w:rsid w:val="004D1FD3"/>
    <w:rsid w:val="004D20C4"/>
    <w:rsid w:val="004D2490"/>
    <w:rsid w:val="004D254C"/>
    <w:rsid w:val="004D2736"/>
    <w:rsid w:val="004D2B62"/>
    <w:rsid w:val="004D308A"/>
    <w:rsid w:val="004D3725"/>
    <w:rsid w:val="004D3C2F"/>
    <w:rsid w:val="004D3F03"/>
    <w:rsid w:val="004D4838"/>
    <w:rsid w:val="004D4A53"/>
    <w:rsid w:val="004D53B3"/>
    <w:rsid w:val="004D5685"/>
    <w:rsid w:val="004D5908"/>
    <w:rsid w:val="004D59C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4B"/>
    <w:rsid w:val="004E1799"/>
    <w:rsid w:val="004E1862"/>
    <w:rsid w:val="004E1C8A"/>
    <w:rsid w:val="004E1FB6"/>
    <w:rsid w:val="004E266D"/>
    <w:rsid w:val="004E3075"/>
    <w:rsid w:val="004E3E76"/>
    <w:rsid w:val="004E3FE7"/>
    <w:rsid w:val="004E4408"/>
    <w:rsid w:val="004E4721"/>
    <w:rsid w:val="004E488D"/>
    <w:rsid w:val="004E4D99"/>
    <w:rsid w:val="004E534A"/>
    <w:rsid w:val="004E55D4"/>
    <w:rsid w:val="004E5B4F"/>
    <w:rsid w:val="004E5CA9"/>
    <w:rsid w:val="004E5D81"/>
    <w:rsid w:val="004E61D1"/>
    <w:rsid w:val="004E6BEC"/>
    <w:rsid w:val="004E7553"/>
    <w:rsid w:val="004F0D87"/>
    <w:rsid w:val="004F0FB4"/>
    <w:rsid w:val="004F101D"/>
    <w:rsid w:val="004F1511"/>
    <w:rsid w:val="004F157A"/>
    <w:rsid w:val="004F1599"/>
    <w:rsid w:val="004F17BB"/>
    <w:rsid w:val="004F1ABB"/>
    <w:rsid w:val="004F1C3E"/>
    <w:rsid w:val="004F1D74"/>
    <w:rsid w:val="004F1DFD"/>
    <w:rsid w:val="004F241D"/>
    <w:rsid w:val="004F2C6B"/>
    <w:rsid w:val="004F2C73"/>
    <w:rsid w:val="004F35AB"/>
    <w:rsid w:val="004F3835"/>
    <w:rsid w:val="004F3973"/>
    <w:rsid w:val="004F3F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02F"/>
    <w:rsid w:val="0050426D"/>
    <w:rsid w:val="0050456E"/>
    <w:rsid w:val="00504B17"/>
    <w:rsid w:val="00504E22"/>
    <w:rsid w:val="005055E3"/>
    <w:rsid w:val="00505DA6"/>
    <w:rsid w:val="00505F7D"/>
    <w:rsid w:val="00506593"/>
    <w:rsid w:val="00507561"/>
    <w:rsid w:val="00507BAE"/>
    <w:rsid w:val="00510121"/>
    <w:rsid w:val="005102D3"/>
    <w:rsid w:val="0051035C"/>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5BC"/>
    <w:rsid w:val="00523C4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6FDB"/>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4B5"/>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A7E"/>
    <w:rsid w:val="00560B95"/>
    <w:rsid w:val="00560F9C"/>
    <w:rsid w:val="005620FE"/>
    <w:rsid w:val="005623FA"/>
    <w:rsid w:val="005634B7"/>
    <w:rsid w:val="00563961"/>
    <w:rsid w:val="0056399F"/>
    <w:rsid w:val="00563AFC"/>
    <w:rsid w:val="00563C2F"/>
    <w:rsid w:val="00563DEA"/>
    <w:rsid w:val="005640C3"/>
    <w:rsid w:val="0056417D"/>
    <w:rsid w:val="0056421C"/>
    <w:rsid w:val="00564C44"/>
    <w:rsid w:val="005652AD"/>
    <w:rsid w:val="005656F0"/>
    <w:rsid w:val="00565879"/>
    <w:rsid w:val="0056594B"/>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3FC3"/>
    <w:rsid w:val="005740AD"/>
    <w:rsid w:val="00574791"/>
    <w:rsid w:val="00574BC9"/>
    <w:rsid w:val="005756B3"/>
    <w:rsid w:val="00575706"/>
    <w:rsid w:val="00576FFA"/>
    <w:rsid w:val="0057741A"/>
    <w:rsid w:val="00577754"/>
    <w:rsid w:val="00577791"/>
    <w:rsid w:val="00580C2B"/>
    <w:rsid w:val="00580DF6"/>
    <w:rsid w:val="00580E58"/>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39F"/>
    <w:rsid w:val="00587588"/>
    <w:rsid w:val="00590659"/>
    <w:rsid w:val="0059130C"/>
    <w:rsid w:val="00591BCE"/>
    <w:rsid w:val="00591BE0"/>
    <w:rsid w:val="0059207C"/>
    <w:rsid w:val="00592B5E"/>
    <w:rsid w:val="00592BF8"/>
    <w:rsid w:val="00592D28"/>
    <w:rsid w:val="00593203"/>
    <w:rsid w:val="00593470"/>
    <w:rsid w:val="00593800"/>
    <w:rsid w:val="00594319"/>
    <w:rsid w:val="005957D7"/>
    <w:rsid w:val="00595AB2"/>
    <w:rsid w:val="00595ADB"/>
    <w:rsid w:val="00595EFB"/>
    <w:rsid w:val="0059653D"/>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5DC"/>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4B7"/>
    <w:rsid w:val="005B57C5"/>
    <w:rsid w:val="005B5B90"/>
    <w:rsid w:val="005B5C26"/>
    <w:rsid w:val="005B5CE6"/>
    <w:rsid w:val="005B6232"/>
    <w:rsid w:val="005B627F"/>
    <w:rsid w:val="005B6354"/>
    <w:rsid w:val="005B6479"/>
    <w:rsid w:val="005B655F"/>
    <w:rsid w:val="005B6CBD"/>
    <w:rsid w:val="005B6D1A"/>
    <w:rsid w:val="005B777D"/>
    <w:rsid w:val="005B7E25"/>
    <w:rsid w:val="005C021A"/>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786"/>
    <w:rsid w:val="005D3821"/>
    <w:rsid w:val="005D39AE"/>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ED"/>
    <w:rsid w:val="005E47A0"/>
    <w:rsid w:val="005E49F7"/>
    <w:rsid w:val="005E5173"/>
    <w:rsid w:val="005E5548"/>
    <w:rsid w:val="005E58FE"/>
    <w:rsid w:val="005E5FEB"/>
    <w:rsid w:val="005E613A"/>
    <w:rsid w:val="005E6200"/>
    <w:rsid w:val="005E6AF5"/>
    <w:rsid w:val="005E6EA9"/>
    <w:rsid w:val="005E6F05"/>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6E0F"/>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805"/>
    <w:rsid w:val="00606B89"/>
    <w:rsid w:val="0060733A"/>
    <w:rsid w:val="0060786C"/>
    <w:rsid w:val="0060793E"/>
    <w:rsid w:val="00607AFD"/>
    <w:rsid w:val="00607DE3"/>
    <w:rsid w:val="00610B50"/>
    <w:rsid w:val="006110E2"/>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6BB5"/>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98B"/>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201"/>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3B62"/>
    <w:rsid w:val="00664111"/>
    <w:rsid w:val="0066431C"/>
    <w:rsid w:val="006646F6"/>
    <w:rsid w:val="00664B31"/>
    <w:rsid w:val="00664CDF"/>
    <w:rsid w:val="00664EFC"/>
    <w:rsid w:val="006650DF"/>
    <w:rsid w:val="006653EF"/>
    <w:rsid w:val="006656D2"/>
    <w:rsid w:val="00665957"/>
    <w:rsid w:val="00665AB9"/>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2F0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72"/>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4EB4"/>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BFF"/>
    <w:rsid w:val="00694C04"/>
    <w:rsid w:val="0069615B"/>
    <w:rsid w:val="00696AF0"/>
    <w:rsid w:val="00697012"/>
    <w:rsid w:val="00697051"/>
    <w:rsid w:val="00697072"/>
    <w:rsid w:val="00697783"/>
    <w:rsid w:val="00697D08"/>
    <w:rsid w:val="00697DC0"/>
    <w:rsid w:val="006A0274"/>
    <w:rsid w:val="006A0DB3"/>
    <w:rsid w:val="006A0EF4"/>
    <w:rsid w:val="006A162D"/>
    <w:rsid w:val="006A1DD3"/>
    <w:rsid w:val="006A1F94"/>
    <w:rsid w:val="006A214B"/>
    <w:rsid w:val="006A22CF"/>
    <w:rsid w:val="006A2432"/>
    <w:rsid w:val="006A2751"/>
    <w:rsid w:val="006A295D"/>
    <w:rsid w:val="006A2C66"/>
    <w:rsid w:val="006A39EE"/>
    <w:rsid w:val="006A3ED4"/>
    <w:rsid w:val="006A4314"/>
    <w:rsid w:val="006A49EA"/>
    <w:rsid w:val="006A555A"/>
    <w:rsid w:val="006A5DC2"/>
    <w:rsid w:val="006A5E0F"/>
    <w:rsid w:val="006A626A"/>
    <w:rsid w:val="006A638D"/>
    <w:rsid w:val="006A669D"/>
    <w:rsid w:val="006A67D8"/>
    <w:rsid w:val="006A6A36"/>
    <w:rsid w:val="006A6ED4"/>
    <w:rsid w:val="006A7064"/>
    <w:rsid w:val="006A711C"/>
    <w:rsid w:val="006A71F8"/>
    <w:rsid w:val="006A757D"/>
    <w:rsid w:val="006A75A3"/>
    <w:rsid w:val="006A7634"/>
    <w:rsid w:val="006A7826"/>
    <w:rsid w:val="006A7ADD"/>
    <w:rsid w:val="006A7F0A"/>
    <w:rsid w:val="006B0263"/>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277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D98"/>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81B"/>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4F53"/>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4C7"/>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48F"/>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41"/>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79"/>
    <w:rsid w:val="007532E0"/>
    <w:rsid w:val="0075448A"/>
    <w:rsid w:val="007546D2"/>
    <w:rsid w:val="00755B9B"/>
    <w:rsid w:val="0075662A"/>
    <w:rsid w:val="00756BBE"/>
    <w:rsid w:val="00756FF0"/>
    <w:rsid w:val="00757024"/>
    <w:rsid w:val="007570BE"/>
    <w:rsid w:val="007571EC"/>
    <w:rsid w:val="00757208"/>
    <w:rsid w:val="007573DE"/>
    <w:rsid w:val="00757471"/>
    <w:rsid w:val="00757FF5"/>
    <w:rsid w:val="007609E1"/>
    <w:rsid w:val="00761C78"/>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C5"/>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643"/>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361"/>
    <w:rsid w:val="007846CE"/>
    <w:rsid w:val="00784741"/>
    <w:rsid w:val="00784935"/>
    <w:rsid w:val="007851E6"/>
    <w:rsid w:val="00785A04"/>
    <w:rsid w:val="00785AA1"/>
    <w:rsid w:val="00785CBF"/>
    <w:rsid w:val="00786392"/>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915"/>
    <w:rsid w:val="00792A11"/>
    <w:rsid w:val="00792A6A"/>
    <w:rsid w:val="00793860"/>
    <w:rsid w:val="00793D35"/>
    <w:rsid w:val="007940D9"/>
    <w:rsid w:val="007941EC"/>
    <w:rsid w:val="00794A8F"/>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577"/>
    <w:rsid w:val="007A5933"/>
    <w:rsid w:val="007A6351"/>
    <w:rsid w:val="007A68A1"/>
    <w:rsid w:val="007A6CA0"/>
    <w:rsid w:val="007A78F0"/>
    <w:rsid w:val="007B044E"/>
    <w:rsid w:val="007B062A"/>
    <w:rsid w:val="007B07F2"/>
    <w:rsid w:val="007B096F"/>
    <w:rsid w:val="007B0CBB"/>
    <w:rsid w:val="007B0E6F"/>
    <w:rsid w:val="007B1296"/>
    <w:rsid w:val="007B13EC"/>
    <w:rsid w:val="007B1CCF"/>
    <w:rsid w:val="007B1EF2"/>
    <w:rsid w:val="007B2A4C"/>
    <w:rsid w:val="007B2D31"/>
    <w:rsid w:val="007B2FCC"/>
    <w:rsid w:val="007B33AE"/>
    <w:rsid w:val="007B44CA"/>
    <w:rsid w:val="007B462B"/>
    <w:rsid w:val="007B48C1"/>
    <w:rsid w:val="007B5255"/>
    <w:rsid w:val="007B56F2"/>
    <w:rsid w:val="007B595A"/>
    <w:rsid w:val="007B5AF6"/>
    <w:rsid w:val="007B6100"/>
    <w:rsid w:val="007B6705"/>
    <w:rsid w:val="007B676C"/>
    <w:rsid w:val="007B6883"/>
    <w:rsid w:val="007B692C"/>
    <w:rsid w:val="007B72DF"/>
    <w:rsid w:val="007B7F56"/>
    <w:rsid w:val="007C044B"/>
    <w:rsid w:val="007C05D5"/>
    <w:rsid w:val="007C08A0"/>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048"/>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CC3"/>
    <w:rsid w:val="007D5F9F"/>
    <w:rsid w:val="007D6208"/>
    <w:rsid w:val="007D630B"/>
    <w:rsid w:val="007D7416"/>
    <w:rsid w:val="007D7923"/>
    <w:rsid w:val="007E015D"/>
    <w:rsid w:val="007E0C0B"/>
    <w:rsid w:val="007E0C1A"/>
    <w:rsid w:val="007E0C74"/>
    <w:rsid w:val="007E172A"/>
    <w:rsid w:val="007E17E5"/>
    <w:rsid w:val="007E1C79"/>
    <w:rsid w:val="007E1DCB"/>
    <w:rsid w:val="007E205A"/>
    <w:rsid w:val="007E2341"/>
    <w:rsid w:val="007E259A"/>
    <w:rsid w:val="007E2711"/>
    <w:rsid w:val="007E35CE"/>
    <w:rsid w:val="007E3A80"/>
    <w:rsid w:val="007E3DBD"/>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311"/>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6E1"/>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0BA0"/>
    <w:rsid w:val="00821115"/>
    <w:rsid w:val="0082130E"/>
    <w:rsid w:val="00821C19"/>
    <w:rsid w:val="008228D3"/>
    <w:rsid w:val="00822B13"/>
    <w:rsid w:val="00822BF6"/>
    <w:rsid w:val="0082391E"/>
    <w:rsid w:val="00824194"/>
    <w:rsid w:val="0082495A"/>
    <w:rsid w:val="00824DA3"/>
    <w:rsid w:val="00824E1F"/>
    <w:rsid w:val="008250A0"/>
    <w:rsid w:val="00825964"/>
    <w:rsid w:val="00825AC8"/>
    <w:rsid w:val="00826129"/>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37C18"/>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189"/>
    <w:rsid w:val="00847C4B"/>
    <w:rsid w:val="008505D5"/>
    <w:rsid w:val="008507F8"/>
    <w:rsid w:val="008508CC"/>
    <w:rsid w:val="00850B64"/>
    <w:rsid w:val="00850EC9"/>
    <w:rsid w:val="00851234"/>
    <w:rsid w:val="0085152B"/>
    <w:rsid w:val="00851BD3"/>
    <w:rsid w:val="0085292F"/>
    <w:rsid w:val="00852EA2"/>
    <w:rsid w:val="00852F54"/>
    <w:rsid w:val="00852FD6"/>
    <w:rsid w:val="00853A6C"/>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2D1"/>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8E8"/>
    <w:rsid w:val="008909F8"/>
    <w:rsid w:val="00890D85"/>
    <w:rsid w:val="00891170"/>
    <w:rsid w:val="00891364"/>
    <w:rsid w:val="0089166E"/>
    <w:rsid w:val="008916B8"/>
    <w:rsid w:val="00891A7B"/>
    <w:rsid w:val="00893108"/>
    <w:rsid w:val="008934F0"/>
    <w:rsid w:val="008935D5"/>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1D2"/>
    <w:rsid w:val="008A2894"/>
    <w:rsid w:val="008A2918"/>
    <w:rsid w:val="008A2FDD"/>
    <w:rsid w:val="008A3241"/>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5E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93F"/>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235"/>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471"/>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68BA"/>
    <w:rsid w:val="008E70B2"/>
    <w:rsid w:val="008E71A0"/>
    <w:rsid w:val="008E73B9"/>
    <w:rsid w:val="008E7617"/>
    <w:rsid w:val="008E76E2"/>
    <w:rsid w:val="008E780D"/>
    <w:rsid w:val="008F07DD"/>
    <w:rsid w:val="008F0C4E"/>
    <w:rsid w:val="008F0E4A"/>
    <w:rsid w:val="008F16DE"/>
    <w:rsid w:val="008F1BB6"/>
    <w:rsid w:val="008F21CD"/>
    <w:rsid w:val="008F2410"/>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096"/>
    <w:rsid w:val="00901345"/>
    <w:rsid w:val="009015DE"/>
    <w:rsid w:val="00901875"/>
    <w:rsid w:val="009019C8"/>
    <w:rsid w:val="009019EC"/>
    <w:rsid w:val="00901D8E"/>
    <w:rsid w:val="00901F06"/>
    <w:rsid w:val="0090211B"/>
    <w:rsid w:val="00902153"/>
    <w:rsid w:val="00902972"/>
    <w:rsid w:val="00902F03"/>
    <w:rsid w:val="009034EE"/>
    <w:rsid w:val="0090438F"/>
    <w:rsid w:val="00904765"/>
    <w:rsid w:val="00904CF1"/>
    <w:rsid w:val="00904FF3"/>
    <w:rsid w:val="00905740"/>
    <w:rsid w:val="00905DE2"/>
    <w:rsid w:val="0090677A"/>
    <w:rsid w:val="0090679C"/>
    <w:rsid w:val="00906B08"/>
    <w:rsid w:val="00906BEB"/>
    <w:rsid w:val="00906CA7"/>
    <w:rsid w:val="00907472"/>
    <w:rsid w:val="009100E8"/>
    <w:rsid w:val="009102A5"/>
    <w:rsid w:val="00910348"/>
    <w:rsid w:val="00910515"/>
    <w:rsid w:val="0091083C"/>
    <w:rsid w:val="00910D0E"/>
    <w:rsid w:val="00911180"/>
    <w:rsid w:val="00911453"/>
    <w:rsid w:val="00911500"/>
    <w:rsid w:val="00911B8A"/>
    <w:rsid w:val="00911C30"/>
    <w:rsid w:val="00911F36"/>
    <w:rsid w:val="00912365"/>
    <w:rsid w:val="0091242F"/>
    <w:rsid w:val="00912A97"/>
    <w:rsid w:val="0091321E"/>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1A6"/>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8D"/>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97C"/>
    <w:rsid w:val="009531F8"/>
    <w:rsid w:val="00953A4B"/>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0C5"/>
    <w:rsid w:val="00963619"/>
    <w:rsid w:val="0096376A"/>
    <w:rsid w:val="00963841"/>
    <w:rsid w:val="00963B04"/>
    <w:rsid w:val="00964B75"/>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1EC9"/>
    <w:rsid w:val="00992015"/>
    <w:rsid w:val="0099216F"/>
    <w:rsid w:val="0099275A"/>
    <w:rsid w:val="00992BA4"/>
    <w:rsid w:val="00993458"/>
    <w:rsid w:val="0099375F"/>
    <w:rsid w:val="0099387D"/>
    <w:rsid w:val="00993FAD"/>
    <w:rsid w:val="009944C1"/>
    <w:rsid w:val="00995784"/>
    <w:rsid w:val="00995BC5"/>
    <w:rsid w:val="00995D77"/>
    <w:rsid w:val="00995FB5"/>
    <w:rsid w:val="00996493"/>
    <w:rsid w:val="0099684F"/>
    <w:rsid w:val="00996EE2"/>
    <w:rsid w:val="00997C3B"/>
    <w:rsid w:val="009A0835"/>
    <w:rsid w:val="009A0EBB"/>
    <w:rsid w:val="009A1039"/>
    <w:rsid w:val="009A132A"/>
    <w:rsid w:val="009A25A2"/>
    <w:rsid w:val="009A26D0"/>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522"/>
    <w:rsid w:val="009B18F2"/>
    <w:rsid w:val="009B1971"/>
    <w:rsid w:val="009B207F"/>
    <w:rsid w:val="009B209A"/>
    <w:rsid w:val="009B210D"/>
    <w:rsid w:val="009B23A6"/>
    <w:rsid w:val="009B2CC3"/>
    <w:rsid w:val="009B2D66"/>
    <w:rsid w:val="009B32E5"/>
    <w:rsid w:val="009B3699"/>
    <w:rsid w:val="009B3B35"/>
    <w:rsid w:val="009B3DBF"/>
    <w:rsid w:val="009B3E3E"/>
    <w:rsid w:val="009B43CF"/>
    <w:rsid w:val="009B4698"/>
    <w:rsid w:val="009B476E"/>
    <w:rsid w:val="009B4864"/>
    <w:rsid w:val="009B4AA1"/>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4FF"/>
    <w:rsid w:val="009C267A"/>
    <w:rsid w:val="009C2D50"/>
    <w:rsid w:val="009C3016"/>
    <w:rsid w:val="009C3590"/>
    <w:rsid w:val="009C35CB"/>
    <w:rsid w:val="009C36B8"/>
    <w:rsid w:val="009C3A9E"/>
    <w:rsid w:val="009C3F3E"/>
    <w:rsid w:val="009C46F3"/>
    <w:rsid w:val="009C4832"/>
    <w:rsid w:val="009C4A0E"/>
    <w:rsid w:val="009C53F0"/>
    <w:rsid w:val="009C544E"/>
    <w:rsid w:val="009C5530"/>
    <w:rsid w:val="009C5FF1"/>
    <w:rsid w:val="009C7F9B"/>
    <w:rsid w:val="009D0BEA"/>
    <w:rsid w:val="009D0E05"/>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AF2"/>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1926"/>
    <w:rsid w:val="009F1B8C"/>
    <w:rsid w:val="009F26A4"/>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29"/>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1DB"/>
    <w:rsid w:val="00A03979"/>
    <w:rsid w:val="00A03A71"/>
    <w:rsid w:val="00A03AA2"/>
    <w:rsid w:val="00A03CF1"/>
    <w:rsid w:val="00A03EE0"/>
    <w:rsid w:val="00A04162"/>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26FE"/>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2E14"/>
    <w:rsid w:val="00A233B2"/>
    <w:rsid w:val="00A23447"/>
    <w:rsid w:val="00A23465"/>
    <w:rsid w:val="00A2394D"/>
    <w:rsid w:val="00A23C60"/>
    <w:rsid w:val="00A240DB"/>
    <w:rsid w:val="00A24754"/>
    <w:rsid w:val="00A24AFC"/>
    <w:rsid w:val="00A25073"/>
    <w:rsid w:val="00A25E41"/>
    <w:rsid w:val="00A26168"/>
    <w:rsid w:val="00A263CF"/>
    <w:rsid w:val="00A2649F"/>
    <w:rsid w:val="00A268E9"/>
    <w:rsid w:val="00A26DFE"/>
    <w:rsid w:val="00A273EA"/>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870"/>
    <w:rsid w:val="00A42A57"/>
    <w:rsid w:val="00A4335D"/>
    <w:rsid w:val="00A43631"/>
    <w:rsid w:val="00A436DF"/>
    <w:rsid w:val="00A43F8B"/>
    <w:rsid w:val="00A4407B"/>
    <w:rsid w:val="00A44125"/>
    <w:rsid w:val="00A449D2"/>
    <w:rsid w:val="00A44C6C"/>
    <w:rsid w:val="00A450CB"/>
    <w:rsid w:val="00A4518B"/>
    <w:rsid w:val="00A4530A"/>
    <w:rsid w:val="00A45A91"/>
    <w:rsid w:val="00A4698A"/>
    <w:rsid w:val="00A4712F"/>
    <w:rsid w:val="00A475C6"/>
    <w:rsid w:val="00A47BCE"/>
    <w:rsid w:val="00A50C0B"/>
    <w:rsid w:val="00A51042"/>
    <w:rsid w:val="00A51154"/>
    <w:rsid w:val="00A51963"/>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6BD6"/>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462"/>
    <w:rsid w:val="00A8187F"/>
    <w:rsid w:val="00A81AB4"/>
    <w:rsid w:val="00A8224D"/>
    <w:rsid w:val="00A822A9"/>
    <w:rsid w:val="00A828BC"/>
    <w:rsid w:val="00A82BB0"/>
    <w:rsid w:val="00A82DD5"/>
    <w:rsid w:val="00A832CA"/>
    <w:rsid w:val="00A836D2"/>
    <w:rsid w:val="00A83D70"/>
    <w:rsid w:val="00A83DE0"/>
    <w:rsid w:val="00A83E81"/>
    <w:rsid w:val="00A84255"/>
    <w:rsid w:val="00A84421"/>
    <w:rsid w:val="00A84625"/>
    <w:rsid w:val="00A84703"/>
    <w:rsid w:val="00A84704"/>
    <w:rsid w:val="00A84849"/>
    <w:rsid w:val="00A84A7B"/>
    <w:rsid w:val="00A84ABF"/>
    <w:rsid w:val="00A85DA0"/>
    <w:rsid w:val="00A869C6"/>
    <w:rsid w:val="00A87B3A"/>
    <w:rsid w:val="00A87DC4"/>
    <w:rsid w:val="00A9031A"/>
    <w:rsid w:val="00A90323"/>
    <w:rsid w:val="00A904E9"/>
    <w:rsid w:val="00A90C7F"/>
    <w:rsid w:val="00A91343"/>
    <w:rsid w:val="00A915BA"/>
    <w:rsid w:val="00A91A1A"/>
    <w:rsid w:val="00A91FC9"/>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C45"/>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7C3"/>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3E08"/>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88"/>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5FA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3F5"/>
    <w:rsid w:val="00AF76F6"/>
    <w:rsid w:val="00AF7A60"/>
    <w:rsid w:val="00AF7FB1"/>
    <w:rsid w:val="00B00120"/>
    <w:rsid w:val="00B00F9E"/>
    <w:rsid w:val="00B0107C"/>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4D9"/>
    <w:rsid w:val="00B125EC"/>
    <w:rsid w:val="00B12F08"/>
    <w:rsid w:val="00B13244"/>
    <w:rsid w:val="00B13392"/>
    <w:rsid w:val="00B1397C"/>
    <w:rsid w:val="00B14924"/>
    <w:rsid w:val="00B14A1B"/>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A03"/>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791"/>
    <w:rsid w:val="00B33AFD"/>
    <w:rsid w:val="00B33BAA"/>
    <w:rsid w:val="00B34002"/>
    <w:rsid w:val="00B345C4"/>
    <w:rsid w:val="00B34A08"/>
    <w:rsid w:val="00B3501F"/>
    <w:rsid w:val="00B354CE"/>
    <w:rsid w:val="00B35651"/>
    <w:rsid w:val="00B358D2"/>
    <w:rsid w:val="00B35C2A"/>
    <w:rsid w:val="00B35CE7"/>
    <w:rsid w:val="00B36335"/>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160"/>
    <w:rsid w:val="00B5726C"/>
    <w:rsid w:val="00B5748F"/>
    <w:rsid w:val="00B579F4"/>
    <w:rsid w:val="00B57EE2"/>
    <w:rsid w:val="00B60555"/>
    <w:rsid w:val="00B6093E"/>
    <w:rsid w:val="00B6124F"/>
    <w:rsid w:val="00B6191D"/>
    <w:rsid w:val="00B61EC3"/>
    <w:rsid w:val="00B62C1F"/>
    <w:rsid w:val="00B638B0"/>
    <w:rsid w:val="00B63D32"/>
    <w:rsid w:val="00B63DA6"/>
    <w:rsid w:val="00B63EF1"/>
    <w:rsid w:val="00B642DC"/>
    <w:rsid w:val="00B64626"/>
    <w:rsid w:val="00B648FC"/>
    <w:rsid w:val="00B64CB3"/>
    <w:rsid w:val="00B65EB7"/>
    <w:rsid w:val="00B66273"/>
    <w:rsid w:val="00B663F5"/>
    <w:rsid w:val="00B6681C"/>
    <w:rsid w:val="00B67417"/>
    <w:rsid w:val="00B67CB3"/>
    <w:rsid w:val="00B702A9"/>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2FE3"/>
    <w:rsid w:val="00B73990"/>
    <w:rsid w:val="00B73CCE"/>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77BE6"/>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79"/>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22"/>
    <w:rsid w:val="00B96530"/>
    <w:rsid w:val="00B969B2"/>
    <w:rsid w:val="00B96AAE"/>
    <w:rsid w:val="00B96EB1"/>
    <w:rsid w:val="00B96FAD"/>
    <w:rsid w:val="00B9727D"/>
    <w:rsid w:val="00B972C9"/>
    <w:rsid w:val="00B97489"/>
    <w:rsid w:val="00B97785"/>
    <w:rsid w:val="00BA089F"/>
    <w:rsid w:val="00BA0C73"/>
    <w:rsid w:val="00BA12FC"/>
    <w:rsid w:val="00BA180A"/>
    <w:rsid w:val="00BA1999"/>
    <w:rsid w:val="00BA19D0"/>
    <w:rsid w:val="00BA1AE0"/>
    <w:rsid w:val="00BA222A"/>
    <w:rsid w:val="00BA2233"/>
    <w:rsid w:val="00BA2406"/>
    <w:rsid w:val="00BA2B15"/>
    <w:rsid w:val="00BA2BFB"/>
    <w:rsid w:val="00BA31EE"/>
    <w:rsid w:val="00BA3394"/>
    <w:rsid w:val="00BA3895"/>
    <w:rsid w:val="00BA3BA1"/>
    <w:rsid w:val="00BA3D8C"/>
    <w:rsid w:val="00BA4424"/>
    <w:rsid w:val="00BA482B"/>
    <w:rsid w:val="00BA5142"/>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1AA"/>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28A7"/>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1CE"/>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431"/>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17C1D"/>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9F9"/>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378F2"/>
    <w:rsid w:val="00C4035A"/>
    <w:rsid w:val="00C41A5D"/>
    <w:rsid w:val="00C421AA"/>
    <w:rsid w:val="00C4250D"/>
    <w:rsid w:val="00C42BC9"/>
    <w:rsid w:val="00C42EE5"/>
    <w:rsid w:val="00C42F3E"/>
    <w:rsid w:val="00C4336A"/>
    <w:rsid w:val="00C436E0"/>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AB7"/>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30"/>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D9B"/>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64F"/>
    <w:rsid w:val="00CB5CD9"/>
    <w:rsid w:val="00CB6136"/>
    <w:rsid w:val="00CB61B8"/>
    <w:rsid w:val="00CB65CB"/>
    <w:rsid w:val="00CB6B5C"/>
    <w:rsid w:val="00CB72E4"/>
    <w:rsid w:val="00CC0BE1"/>
    <w:rsid w:val="00CC0D63"/>
    <w:rsid w:val="00CC0E12"/>
    <w:rsid w:val="00CC1732"/>
    <w:rsid w:val="00CC1A26"/>
    <w:rsid w:val="00CC1A33"/>
    <w:rsid w:val="00CC1B0E"/>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A54"/>
    <w:rsid w:val="00CD1FAD"/>
    <w:rsid w:val="00CD24C5"/>
    <w:rsid w:val="00CD2784"/>
    <w:rsid w:val="00CD3582"/>
    <w:rsid w:val="00CD3685"/>
    <w:rsid w:val="00CD374E"/>
    <w:rsid w:val="00CD3BC8"/>
    <w:rsid w:val="00CD3DA7"/>
    <w:rsid w:val="00CD425F"/>
    <w:rsid w:val="00CD6117"/>
    <w:rsid w:val="00CD6176"/>
    <w:rsid w:val="00CD6887"/>
    <w:rsid w:val="00CD6B99"/>
    <w:rsid w:val="00CD6E9D"/>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55A"/>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59F"/>
    <w:rsid w:val="00CF2B08"/>
    <w:rsid w:val="00CF2B46"/>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86A"/>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303"/>
    <w:rsid w:val="00D107C1"/>
    <w:rsid w:val="00D10834"/>
    <w:rsid w:val="00D109FF"/>
    <w:rsid w:val="00D10BDB"/>
    <w:rsid w:val="00D10CC8"/>
    <w:rsid w:val="00D10D38"/>
    <w:rsid w:val="00D110B1"/>
    <w:rsid w:val="00D113D8"/>
    <w:rsid w:val="00D123E4"/>
    <w:rsid w:val="00D127D3"/>
    <w:rsid w:val="00D12A0C"/>
    <w:rsid w:val="00D13CA0"/>
    <w:rsid w:val="00D13E85"/>
    <w:rsid w:val="00D13FED"/>
    <w:rsid w:val="00D14856"/>
    <w:rsid w:val="00D148DB"/>
    <w:rsid w:val="00D14930"/>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A2"/>
    <w:rsid w:val="00D21EFC"/>
    <w:rsid w:val="00D21FBD"/>
    <w:rsid w:val="00D227B5"/>
    <w:rsid w:val="00D2308A"/>
    <w:rsid w:val="00D23582"/>
    <w:rsid w:val="00D24FD3"/>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C89"/>
    <w:rsid w:val="00D40E35"/>
    <w:rsid w:val="00D435E1"/>
    <w:rsid w:val="00D438B9"/>
    <w:rsid w:val="00D43E49"/>
    <w:rsid w:val="00D4406B"/>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99"/>
    <w:rsid w:val="00D526F6"/>
    <w:rsid w:val="00D527FA"/>
    <w:rsid w:val="00D52DAA"/>
    <w:rsid w:val="00D52FA4"/>
    <w:rsid w:val="00D5311E"/>
    <w:rsid w:val="00D533FC"/>
    <w:rsid w:val="00D53497"/>
    <w:rsid w:val="00D54515"/>
    <w:rsid w:val="00D54AE3"/>
    <w:rsid w:val="00D54C95"/>
    <w:rsid w:val="00D54FC0"/>
    <w:rsid w:val="00D55065"/>
    <w:rsid w:val="00D55109"/>
    <w:rsid w:val="00D554A9"/>
    <w:rsid w:val="00D554AA"/>
    <w:rsid w:val="00D5554A"/>
    <w:rsid w:val="00D5576F"/>
    <w:rsid w:val="00D55F01"/>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160"/>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0FD1"/>
    <w:rsid w:val="00D712B6"/>
    <w:rsid w:val="00D71C19"/>
    <w:rsid w:val="00D71F89"/>
    <w:rsid w:val="00D71FCA"/>
    <w:rsid w:val="00D720CE"/>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7D9"/>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7D6"/>
    <w:rsid w:val="00D87DD5"/>
    <w:rsid w:val="00D87EF3"/>
    <w:rsid w:val="00D902D5"/>
    <w:rsid w:val="00D904B0"/>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D55"/>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865"/>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3A0"/>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9FE"/>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552"/>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27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76A"/>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46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6EEE"/>
    <w:rsid w:val="00E37233"/>
    <w:rsid w:val="00E3777B"/>
    <w:rsid w:val="00E40685"/>
    <w:rsid w:val="00E41770"/>
    <w:rsid w:val="00E420A3"/>
    <w:rsid w:val="00E42166"/>
    <w:rsid w:val="00E4261A"/>
    <w:rsid w:val="00E42D55"/>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47F5A"/>
    <w:rsid w:val="00E50203"/>
    <w:rsid w:val="00E5045E"/>
    <w:rsid w:val="00E50AC8"/>
    <w:rsid w:val="00E50C65"/>
    <w:rsid w:val="00E51011"/>
    <w:rsid w:val="00E51045"/>
    <w:rsid w:val="00E518CA"/>
    <w:rsid w:val="00E51FCC"/>
    <w:rsid w:val="00E52156"/>
    <w:rsid w:val="00E52735"/>
    <w:rsid w:val="00E527B9"/>
    <w:rsid w:val="00E52C29"/>
    <w:rsid w:val="00E532E1"/>
    <w:rsid w:val="00E53622"/>
    <w:rsid w:val="00E53FE6"/>
    <w:rsid w:val="00E54150"/>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67C47"/>
    <w:rsid w:val="00E702AB"/>
    <w:rsid w:val="00E7042E"/>
    <w:rsid w:val="00E707BA"/>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62"/>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7C1"/>
    <w:rsid w:val="00E9099C"/>
    <w:rsid w:val="00E90C7B"/>
    <w:rsid w:val="00E910A3"/>
    <w:rsid w:val="00E91AE8"/>
    <w:rsid w:val="00E9246B"/>
    <w:rsid w:val="00E92509"/>
    <w:rsid w:val="00E9252B"/>
    <w:rsid w:val="00E926D3"/>
    <w:rsid w:val="00E93293"/>
    <w:rsid w:val="00E937EF"/>
    <w:rsid w:val="00E93ACD"/>
    <w:rsid w:val="00E93C6D"/>
    <w:rsid w:val="00E93F21"/>
    <w:rsid w:val="00E94327"/>
    <w:rsid w:val="00E9436E"/>
    <w:rsid w:val="00E943AC"/>
    <w:rsid w:val="00E947B9"/>
    <w:rsid w:val="00E949D3"/>
    <w:rsid w:val="00E94D93"/>
    <w:rsid w:val="00E95178"/>
    <w:rsid w:val="00E952A7"/>
    <w:rsid w:val="00E95E23"/>
    <w:rsid w:val="00E95F6B"/>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1B9"/>
    <w:rsid w:val="00EA3856"/>
    <w:rsid w:val="00EA4111"/>
    <w:rsid w:val="00EA415F"/>
    <w:rsid w:val="00EA5282"/>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73D"/>
    <w:rsid w:val="00EB3D01"/>
    <w:rsid w:val="00EB3EA7"/>
    <w:rsid w:val="00EB44B5"/>
    <w:rsid w:val="00EB45DD"/>
    <w:rsid w:val="00EB4A96"/>
    <w:rsid w:val="00EB52F3"/>
    <w:rsid w:val="00EB535B"/>
    <w:rsid w:val="00EB5758"/>
    <w:rsid w:val="00EB613D"/>
    <w:rsid w:val="00EB6412"/>
    <w:rsid w:val="00EB671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2F1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3C8"/>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F8E"/>
    <w:rsid w:val="00F03481"/>
    <w:rsid w:val="00F0397B"/>
    <w:rsid w:val="00F03D7E"/>
    <w:rsid w:val="00F0410E"/>
    <w:rsid w:val="00F0474E"/>
    <w:rsid w:val="00F0569A"/>
    <w:rsid w:val="00F057A6"/>
    <w:rsid w:val="00F05A0A"/>
    <w:rsid w:val="00F05A76"/>
    <w:rsid w:val="00F05AB6"/>
    <w:rsid w:val="00F0601A"/>
    <w:rsid w:val="00F06150"/>
    <w:rsid w:val="00F0635B"/>
    <w:rsid w:val="00F065BC"/>
    <w:rsid w:val="00F066C4"/>
    <w:rsid w:val="00F0687D"/>
    <w:rsid w:val="00F06C3F"/>
    <w:rsid w:val="00F06DB4"/>
    <w:rsid w:val="00F0745F"/>
    <w:rsid w:val="00F07A67"/>
    <w:rsid w:val="00F1079C"/>
    <w:rsid w:val="00F10B61"/>
    <w:rsid w:val="00F10E68"/>
    <w:rsid w:val="00F11114"/>
    <w:rsid w:val="00F11936"/>
    <w:rsid w:val="00F11B32"/>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5E3B"/>
    <w:rsid w:val="00F161ED"/>
    <w:rsid w:val="00F162FD"/>
    <w:rsid w:val="00F163D1"/>
    <w:rsid w:val="00F1691F"/>
    <w:rsid w:val="00F16B4E"/>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A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078F"/>
    <w:rsid w:val="00F4139C"/>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1AC9"/>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47"/>
    <w:rsid w:val="00F649EA"/>
    <w:rsid w:val="00F64AE0"/>
    <w:rsid w:val="00F64C2A"/>
    <w:rsid w:val="00F65178"/>
    <w:rsid w:val="00F65805"/>
    <w:rsid w:val="00F6589B"/>
    <w:rsid w:val="00F66662"/>
    <w:rsid w:val="00F66840"/>
    <w:rsid w:val="00F66A4D"/>
    <w:rsid w:val="00F67822"/>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931"/>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25C"/>
    <w:rsid w:val="00F93449"/>
    <w:rsid w:val="00F9358D"/>
    <w:rsid w:val="00F937A9"/>
    <w:rsid w:val="00F93AE2"/>
    <w:rsid w:val="00F93CED"/>
    <w:rsid w:val="00F947C3"/>
    <w:rsid w:val="00F950C2"/>
    <w:rsid w:val="00F95460"/>
    <w:rsid w:val="00F95541"/>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24C0"/>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1FB"/>
    <w:rsid w:val="00FC44B2"/>
    <w:rsid w:val="00FC4A06"/>
    <w:rsid w:val="00FC50E1"/>
    <w:rsid w:val="00FC5DB6"/>
    <w:rsid w:val="00FC66EE"/>
    <w:rsid w:val="00FC6B14"/>
    <w:rsid w:val="00FC74D3"/>
    <w:rsid w:val="00FD0019"/>
    <w:rsid w:val="00FD08CE"/>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D761F"/>
    <w:rsid w:val="00FD7BE4"/>
    <w:rsid w:val="00FE0795"/>
    <w:rsid w:val="00FE0811"/>
    <w:rsid w:val="00FE0C42"/>
    <w:rsid w:val="00FE1137"/>
    <w:rsid w:val="00FE1DC8"/>
    <w:rsid w:val="00FE2130"/>
    <w:rsid w:val="00FE29D2"/>
    <w:rsid w:val="00FE31B6"/>
    <w:rsid w:val="00FE3F24"/>
    <w:rsid w:val="00FE3FCE"/>
    <w:rsid w:val="00FE4552"/>
    <w:rsid w:val="00FE45F2"/>
    <w:rsid w:val="00FE4BAD"/>
    <w:rsid w:val="00FE4ECD"/>
    <w:rsid w:val="00FE5252"/>
    <w:rsid w:val="00FE5271"/>
    <w:rsid w:val="00FE528D"/>
    <w:rsid w:val="00FE5339"/>
    <w:rsid w:val="00FE5566"/>
    <w:rsid w:val="00FE5911"/>
    <w:rsid w:val="00FE5B70"/>
    <w:rsid w:val="00FE5C2B"/>
    <w:rsid w:val="00FE5DD2"/>
    <w:rsid w:val="00FE61C1"/>
    <w:rsid w:val="00FE643C"/>
    <w:rsid w:val="00FE65DE"/>
    <w:rsid w:val="00FE752B"/>
    <w:rsid w:val="00FE7674"/>
    <w:rsid w:val="00FE781F"/>
    <w:rsid w:val="00FF00A0"/>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2F6A"/>
  <w15:docId w15:val="{A7D23BBC-6238-4E8D-BF6C-4FCFF36A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826129"/>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b/>
      <w:sz w:val="24"/>
      <w:lang w:eastAsia="ar-SA"/>
    </w:rPr>
  </w:style>
  <w:style w:type="character" w:customStyle="1" w:styleId="20">
    <w:name w:val="Заголовок 2 Знак"/>
    <w:link w:val="2"/>
    <w:rsid w:val="008324F0"/>
    <w:rPr>
      <w:rFonts w:ascii="Times New Roman" w:eastAsia="Times New Roman" w:hAnsi="Times New Roman"/>
      <w:b/>
      <w:sz w:val="28"/>
      <w:lang w:eastAsia="ar-SA"/>
    </w:rPr>
  </w:style>
  <w:style w:type="character" w:customStyle="1" w:styleId="30">
    <w:name w:val="Заголовок 3 Знак"/>
    <w:link w:val="3"/>
    <w:rsid w:val="008324F0"/>
    <w:rPr>
      <w:rFonts w:ascii="Times New Roman" w:eastAsia="Times New Roman" w:hAnsi="Times New Roman"/>
      <w:sz w:val="24"/>
      <w:lang w:eastAsia="ar-SA"/>
    </w:rPr>
  </w:style>
  <w:style w:type="character" w:customStyle="1" w:styleId="40">
    <w:name w:val="Заголовок 4 Знак"/>
    <w:link w:val="4"/>
    <w:rsid w:val="008324F0"/>
    <w:rPr>
      <w:rFonts w:ascii="Times New Roman" w:eastAsia="Times New Roman" w:hAnsi="Times New Roman"/>
      <w:sz w:val="24"/>
      <w:lang w:eastAsia="ar-SA"/>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character" w:customStyle="1" w:styleId="60">
    <w:name w:val="Заголовок 6 Знак"/>
    <w:link w:val="6"/>
    <w:rsid w:val="008324F0"/>
    <w:rPr>
      <w:rFonts w:eastAsia="Times New Roman"/>
      <w:b/>
      <w:bCs/>
      <w:sz w:val="22"/>
      <w:szCs w:val="22"/>
      <w:lang w:eastAsia="ar-SA"/>
    </w:rPr>
  </w:style>
  <w:style w:type="character" w:customStyle="1" w:styleId="70">
    <w:name w:val="Заголовок 7 Знак"/>
    <w:link w:val="7"/>
    <w:rsid w:val="008324F0"/>
    <w:rPr>
      <w:rFonts w:ascii="Times New Roman" w:eastAsia="Times New Roman" w:hAnsi="Times New Roman"/>
      <w:sz w:val="24"/>
      <w:szCs w:val="24"/>
      <w:lang w:eastAsia="ar-SA"/>
    </w:rPr>
  </w:style>
  <w:style w:type="character" w:customStyle="1" w:styleId="80">
    <w:name w:val="Заголовок 8 Знак"/>
    <w:link w:val="8"/>
    <w:rsid w:val="008324F0"/>
    <w:rPr>
      <w:rFonts w:ascii="Times New Roman" w:eastAsia="Times New Roman" w:hAnsi="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sz w:val="22"/>
      <w:szCs w:val="22"/>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4"/>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4"/>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4"/>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character" w:customStyle="1" w:styleId="Bodytext8">
    <w:name w:val="Body text (8)_"/>
    <w:link w:val="Bodytext80"/>
    <w:rsid w:val="002233AE"/>
    <w:rPr>
      <w:shd w:val="clear" w:color="auto" w:fill="FFFFFF"/>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 w:type="paragraph" w:customStyle="1" w:styleId="24">
    <w:name w:val="Заголовок №2"/>
    <w:basedOn w:val="a6"/>
    <w:rsid w:val="009A26D0"/>
    <w:pPr>
      <w:shd w:val="clear" w:color="auto" w:fill="FFFFFF"/>
      <w:suppressAutoHyphens/>
      <w:spacing w:after="300" w:line="240" w:lineRule="atLeast"/>
    </w:pPr>
    <w:rPr>
      <w:rFonts w:eastAsia="Calibri" w:cs="Arial"/>
      <w:b/>
      <w:bCs/>
      <w:sz w:val="20"/>
      <w:szCs w:val="20"/>
      <w:lang w:eastAsia="ar-SA"/>
    </w:rPr>
  </w:style>
  <w:style w:type="paragraph" w:customStyle="1" w:styleId="18">
    <w:name w:val="Обычный1"/>
    <w:rsid w:val="00D40C89"/>
    <w:pPr>
      <w:widowControl w:val="0"/>
      <w:ind w:left="480" w:hanging="480"/>
    </w:pPr>
    <w:rPr>
      <w:rFonts w:ascii="Arial" w:eastAsia="Times New Roman" w:hAnsi="Arial"/>
      <w:snapToGrid w:val="0"/>
      <w:sz w:val="16"/>
    </w:rPr>
  </w:style>
  <w:style w:type="character" w:customStyle="1" w:styleId="BodytextCandara">
    <w:name w:val="Body text + Candara"/>
    <w:aliases w:val="8 pt,Not Bold"/>
    <w:rsid w:val="0056417D"/>
    <w:rPr>
      <w:rFonts w:ascii="Candara" w:eastAsia="Candara" w:hAnsi="Candara" w:cs="Candara" w:hint="default"/>
      <w:b/>
      <w:bCs/>
      <w:i w:val="0"/>
      <w:iCs w:val="0"/>
      <w:smallCaps w:val="0"/>
      <w:strike w:val="0"/>
      <w:dstrike w:val="0"/>
      <w:spacing w:val="0"/>
      <w:sz w:val="16"/>
      <w:szCs w:val="16"/>
      <w:u w:val="none"/>
      <w:effect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222225">
      <w:bodyDiv w:val="1"/>
      <w:marLeft w:val="0"/>
      <w:marRight w:val="0"/>
      <w:marTop w:val="0"/>
      <w:marBottom w:val="0"/>
      <w:divBdr>
        <w:top w:val="none" w:sz="0" w:space="0" w:color="auto"/>
        <w:left w:val="none" w:sz="0" w:space="0" w:color="auto"/>
        <w:bottom w:val="none" w:sz="0" w:space="0" w:color="auto"/>
        <w:right w:val="none" w:sz="0" w:space="0" w:color="auto"/>
      </w:divBdr>
    </w:div>
    <w:div w:id="780877765">
      <w:bodyDiv w:val="1"/>
      <w:marLeft w:val="0"/>
      <w:marRight w:val="0"/>
      <w:marTop w:val="0"/>
      <w:marBottom w:val="0"/>
      <w:divBdr>
        <w:top w:val="none" w:sz="0" w:space="0" w:color="auto"/>
        <w:left w:val="none" w:sz="0" w:space="0" w:color="auto"/>
        <w:bottom w:val="none" w:sz="0" w:space="0" w:color="auto"/>
        <w:right w:val="none" w:sz="0" w:space="0" w:color="auto"/>
      </w:divBdr>
    </w:div>
    <w:div w:id="184288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vchinnikovIN@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yanos.slavneft.ru" TargetMode="External"/><Relationship Id="rId5" Type="http://schemas.openxmlformats.org/officeDocument/2006/relationships/webSettings" Target="webSettings.xml"/><Relationship Id="rId10" Type="http://schemas.openxmlformats.org/officeDocument/2006/relationships/hyperlink" Target="mailto:ProkofievaEG@yanos.slavneft.ru" TargetMode="External"/><Relationship Id="rId4" Type="http://schemas.openxmlformats.org/officeDocument/2006/relationships/settings" Target="settings.xml"/><Relationship Id="rId9" Type="http://schemas.openxmlformats.org/officeDocument/2006/relationships/hyperlink" Target="mailto:ZaprudnovIS@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8388C-F043-4A25-B811-E32D2A75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53</Pages>
  <Words>14514</Words>
  <Characters>82731</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97051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6</cp:revision>
  <cp:lastPrinted>2018-05-08T11:50:00Z</cp:lastPrinted>
  <dcterms:created xsi:type="dcterms:W3CDTF">2018-05-14T13:59:00Z</dcterms:created>
  <dcterms:modified xsi:type="dcterms:W3CDTF">2018-05-15T11:14:00Z</dcterms:modified>
</cp:coreProperties>
</file>